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FC969">
      <w:pPr>
        <w:rPr>
          <w:rFonts w:hint="eastAsia"/>
          <w:lang w:eastAsia="zh-CN"/>
        </w:rPr>
      </w:pPr>
      <w:bookmarkStart w:id="0" w:name="_GoBack"/>
      <w:bookmarkEnd w:id="0"/>
      <w:r>
        <w:rPr>
          <w:rFonts w:hint="eastAsia"/>
          <w:lang w:eastAsia="zh-CN"/>
        </w:rPr>
        <w:t>忍俊不禁的拼音和翻译</w:t>
      </w:r>
    </w:p>
    <w:p w14:paraId="5B2CABC0">
      <w:pPr>
        <w:rPr>
          <w:rFonts w:hint="eastAsia"/>
          <w:lang w:eastAsia="zh-CN"/>
        </w:rPr>
      </w:pPr>
      <w:r>
        <w:rPr>
          <w:rFonts w:hint="eastAsia"/>
          <w:lang w:eastAsia="zh-CN"/>
        </w:rPr>
        <w:t>忍俊不禁，“rěn jùn bù jìn”，这个成语来源于中国古代的文化语境，其中“忍”意为忍耐，“俊”在此处指的是笑的样子，“不禁”则是不能控制的意思。因此，整个成语直译为“忍不住要笑出来”。它用来形容遇到非常有趣的事情或听到极为幽默的话语时，那种难以抑制自己笑意的心情。这是一种非常形象地表达人们在面对可笑之事时自然流露出情感状态的方式。</w:t>
      </w:r>
    </w:p>
    <w:p w14:paraId="0541F0B1">
      <w:pPr>
        <w:rPr>
          <w:rFonts w:hint="eastAsia"/>
          <w:lang w:eastAsia="zh-CN"/>
        </w:rPr>
      </w:pPr>
    </w:p>
    <w:p w14:paraId="72AADE1D">
      <w:pPr>
        <w:rPr>
          <w:rFonts w:hint="eastAsia"/>
          <w:lang w:eastAsia="zh-CN"/>
        </w:rPr>
      </w:pPr>
    </w:p>
    <w:p w14:paraId="688299F4">
      <w:pPr>
        <w:rPr>
          <w:rFonts w:hint="eastAsia"/>
          <w:lang w:eastAsia="zh-CN"/>
        </w:rPr>
      </w:pPr>
      <w:r>
        <w:rPr>
          <w:rFonts w:hint="eastAsia"/>
          <w:lang w:eastAsia="zh-CN"/>
        </w:rPr>
        <w:t>历史渊源与文化背景</w:t>
      </w:r>
    </w:p>
    <w:p w14:paraId="1A77ABD7">
      <w:pPr>
        <w:rPr>
          <w:rFonts w:hint="eastAsia"/>
          <w:lang w:eastAsia="zh-CN"/>
        </w:rPr>
      </w:pPr>
      <w:r>
        <w:rPr>
          <w:rFonts w:hint="eastAsia"/>
          <w:lang w:eastAsia="zh-CN"/>
        </w:rPr>
        <w:t>关于“忍俊不禁”的起源，并没有具体的文献记载其确切的出处，但可以肯定的是，这个成语是随着中国文化的长期发展而逐渐形成的。在中国古代，文人墨客们喜欢用简洁且富有表现力的语言来描绘生活中的各种场景，特别是在描述人物的情感反应时，更是追求一种含蓄而不失生动的表达方式。“忍俊不禁”正是这样一种体现，它不仅传达了人们在特定情境下的真实情感反应，同时也反映了中国人在表达情感方面特有的内敛与优雅。</w:t>
      </w:r>
    </w:p>
    <w:p w14:paraId="6519EBB2">
      <w:pPr>
        <w:rPr>
          <w:rFonts w:hint="eastAsia"/>
          <w:lang w:eastAsia="zh-CN"/>
        </w:rPr>
      </w:pPr>
    </w:p>
    <w:p w14:paraId="2C8FDBEF">
      <w:pPr>
        <w:rPr>
          <w:rFonts w:hint="eastAsia"/>
          <w:lang w:eastAsia="zh-CN"/>
        </w:rPr>
      </w:pPr>
    </w:p>
    <w:p w14:paraId="32A413E4">
      <w:pPr>
        <w:rPr>
          <w:rFonts w:hint="eastAsia"/>
          <w:lang w:eastAsia="zh-CN"/>
        </w:rPr>
      </w:pPr>
      <w:r>
        <w:rPr>
          <w:rFonts w:hint="eastAsia"/>
          <w:lang w:eastAsia="zh-CN"/>
        </w:rPr>
        <w:t>应用场景举例</w:t>
      </w:r>
    </w:p>
    <w:p w14:paraId="2BCE47D9">
      <w:pPr>
        <w:rPr>
          <w:rFonts w:hint="eastAsia"/>
          <w:lang w:eastAsia="zh-CN"/>
        </w:rPr>
      </w:pPr>
      <w:r>
        <w:rPr>
          <w:rFonts w:hint="eastAsia"/>
          <w:lang w:eastAsia="zh-CN"/>
        </w:rPr>
        <w:t>在日常生活中，“忍俊不禁”这一成语的应用场景非常广泛。例如，在朋友聚会中，当有人讲述了一段极其幽默的故事时，周围的人可能会因为故事的内容太过搞笑而“忍俊不禁”。又或者是在观看喜剧表演时，演员们的精彩演绎常常能引起观众阵阵笑声，这种情况下，我们也可以用“忍俊不禁”来形容观众的状态。在文学作品中，作者也经常使用这个成语来描写书中角色面对某些滑稽场面时的反应，从而让读者更加直观地感受到当时的情景氛围。</w:t>
      </w:r>
    </w:p>
    <w:p w14:paraId="108A89B5">
      <w:pPr>
        <w:rPr>
          <w:rFonts w:hint="eastAsia"/>
          <w:lang w:eastAsia="zh-CN"/>
        </w:rPr>
      </w:pPr>
    </w:p>
    <w:p w14:paraId="01D8DACD">
      <w:pPr>
        <w:rPr>
          <w:rFonts w:hint="eastAsia"/>
          <w:lang w:eastAsia="zh-CN"/>
        </w:rPr>
      </w:pPr>
    </w:p>
    <w:p w14:paraId="0B4746CE">
      <w:pPr>
        <w:rPr>
          <w:rFonts w:hint="eastAsia"/>
          <w:lang w:eastAsia="zh-CN"/>
        </w:rPr>
      </w:pPr>
      <w:r>
        <w:rPr>
          <w:rFonts w:hint="eastAsia"/>
          <w:lang w:eastAsia="zh-CN"/>
        </w:rPr>
        <w:t>与其他相关成语的比较</w:t>
      </w:r>
    </w:p>
    <w:p w14:paraId="71EBAF1A">
      <w:pPr>
        <w:rPr>
          <w:rFonts w:hint="eastAsia"/>
          <w:lang w:eastAsia="zh-CN"/>
        </w:rPr>
      </w:pPr>
      <w:r>
        <w:rPr>
          <w:rFonts w:hint="eastAsia"/>
          <w:lang w:eastAsia="zh-CN"/>
        </w:rPr>
        <w:t>与“忍俊不禁”意思相近的成语还有“哑然失笑”，两者都表达了因某事而发笑的情况，但二者之间仍存在细微差异。“哑然失笑”更侧重于突然间不由自主地笑了出来，强调的是笑的突发性和不可预期性；而“忍俊不禁”则更多地体现了面对好笑事物时努力压抑却最终未能控制住笑意的过程，突出了一个从克制到释放的心理转变过程。通过对比这两个成语，我们可以发现汉语成语丰富多样的表达方式及其背后所蕴含的文化深度。</w:t>
      </w:r>
    </w:p>
    <w:p w14:paraId="09FC007B">
      <w:pPr>
        <w:rPr>
          <w:rFonts w:hint="eastAsia"/>
          <w:lang w:eastAsia="zh-CN"/>
        </w:rPr>
      </w:pPr>
    </w:p>
    <w:p w14:paraId="252F398A">
      <w:pPr>
        <w:rPr>
          <w:rFonts w:hint="eastAsia"/>
          <w:lang w:eastAsia="zh-CN"/>
        </w:rPr>
      </w:pPr>
      <w:r>
        <w:rPr>
          <w:rFonts w:hint="eastAsia"/>
          <w:lang w:eastAsia="zh-CN"/>
        </w:rPr>
        <w:t>本文是由懂得生活网（dongdeshenghuo.com）为大家创作</w:t>
      </w:r>
    </w:p>
    <w:p w14:paraId="5B7EBB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C5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2025-10-14T03:11:02Z</dcterms:created>
  <cp:lastModifiedBy>Administrator</cp:lastModifiedBy>
  <dcterms:modified xsi:type="dcterms:W3CDTF">2025-10-14T03:11:02Z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710A7598AD5A419FB8DF9C4BDE334FD0_12</vt:lpwstr>
  </property>
</Properties>
</file>