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9F6C0">
      <w:pPr>
        <w:rPr>
          <w:rFonts w:hint="eastAsia" w:eastAsiaTheme="minorEastAsia"/>
          <w:lang w:eastAsia="zh-CN"/>
        </w:rPr>
      </w:pPr>
      <w:bookmarkStart w:id="0" w:name="_GoBack"/>
      <w:bookmarkEnd w:id="0"/>
    </w:p>
    <w:p w14:paraId="67FB77B3">
      <w:pPr>
        <w:rPr>
          <w:rFonts w:hint="eastAsia" w:eastAsiaTheme="minorEastAsia"/>
          <w:lang w:eastAsia="zh-CN"/>
        </w:rPr>
      </w:pPr>
    </w:p>
    <w:p w14:paraId="0B6787F9">
      <w:pPr>
        <w:rPr>
          <w:rFonts w:hint="eastAsia"/>
          <w:lang w:eastAsia="zh-CN"/>
        </w:rPr>
      </w:pPr>
      <w:r>
        <w:rPr>
          <w:rFonts w:hint="eastAsia"/>
          <w:lang w:eastAsia="zh-CN"/>
        </w:rPr>
        <w:t>一、待在原地的内涵</w:t>
      </w:r>
    </w:p>
    <w:p w14:paraId="149B5D0A">
      <w:pPr>
        <w:rPr>
          <w:rFonts w:hint="eastAsia"/>
          <w:lang w:eastAsia="zh-CN"/>
        </w:rPr>
      </w:pPr>
      <w:r>
        <w:rPr>
          <w:rFonts w:hint="eastAsia"/>
          <w:lang w:eastAsia="zh-CN"/>
        </w:rPr>
        <w:t>“待在原地”，从字面意义来看，就是停留在自己当前所处的位置，不进行移动或者改变。在生活中的很多时候，待在原地有着不同的表现和意义。它可能是一种状态，比如一个人因为懒惰或者对未知的恐惧，而不愿意迈出舒适区，只是待在熟悉的环境、习惯的模式里。</w:t>
      </w:r>
    </w:p>
    <w:p w14:paraId="68E4E1F7">
      <w:pPr>
        <w:rPr>
          <w:rFonts w:hint="eastAsia"/>
          <w:lang w:eastAsia="zh-CN"/>
        </w:rPr>
      </w:pPr>
    </w:p>
    <w:p w14:paraId="5BC92FF3">
      <w:pPr>
        <w:rPr>
          <w:rFonts w:hint="eastAsia"/>
          <w:lang w:eastAsia="zh-CN"/>
        </w:rPr>
      </w:pPr>
      <w:r>
        <w:rPr>
          <w:rFonts w:hint="eastAsia"/>
          <w:lang w:eastAsia="zh-CN"/>
        </w:rPr>
        <w:t>然而，待在原地并不完全等同于消极怠工或者不思进取。有时候，待在原地也是一种沉淀自己的方式。就像在繁忙的生活中，我们偶尔需要停下脚步，待在原地，整理自己的思绪，回顾自己走过的路，总结经验教训。这是一种对自我内心的审视，是为了更好地重新出发。</w:t>
      </w:r>
    </w:p>
    <w:p w14:paraId="00E8F2CE">
      <w:pPr>
        <w:rPr>
          <w:rFonts w:hint="eastAsia"/>
          <w:lang w:eastAsia="zh-CN"/>
        </w:rPr>
      </w:pPr>
    </w:p>
    <w:p w14:paraId="77C5A6D5">
      <w:pPr>
        <w:rPr>
          <w:rFonts w:hint="eastAsia"/>
          <w:lang w:eastAsia="zh-CN"/>
        </w:rPr>
      </w:pPr>
    </w:p>
    <w:p w14:paraId="6BA5F883">
      <w:pPr>
        <w:rPr>
          <w:rFonts w:hint="eastAsia"/>
          <w:lang w:eastAsia="zh-CN"/>
        </w:rPr>
      </w:pPr>
      <w:r>
        <w:rPr>
          <w:rFonts w:hint="eastAsia"/>
          <w:lang w:eastAsia="zh-CN"/>
        </w:rPr>
        <w:t>二、待在原地的心理层面</w:t>
      </w:r>
    </w:p>
    <w:p w14:paraId="65606847">
      <w:pPr>
        <w:rPr>
          <w:rFonts w:hint="eastAsia"/>
          <w:lang w:eastAsia="zh-CN"/>
        </w:rPr>
      </w:pPr>
      <w:r>
        <w:rPr>
          <w:rFonts w:hint="eastAsia"/>
          <w:lang w:eastAsia="zh-CN"/>
        </w:rPr>
        <w:t>在心理上，待在原地往往反映出一个人内心的矛盾与挣扎。一方面可能有着对外面世界的好奇与向往，另一方面又有着诸多的顾虑。也许是害怕失败，害怕改变之后失去现有的东西，不管是稳定的生活、既得的人际关系还是一点一滴积累起来的成果。这种心理上的纠结会让很多人选择待在原地，尽管内心有不甘和期待，但却难以付诸行动。</w:t>
      </w:r>
    </w:p>
    <w:p w14:paraId="5A67CFB6">
      <w:pPr>
        <w:rPr>
          <w:rFonts w:hint="eastAsia"/>
          <w:lang w:eastAsia="zh-CN"/>
        </w:rPr>
      </w:pPr>
    </w:p>
    <w:p w14:paraId="5D77BE38">
      <w:pPr>
        <w:rPr>
          <w:rFonts w:hint="eastAsia"/>
          <w:lang w:eastAsia="zh-CN"/>
        </w:rPr>
      </w:pPr>
      <w:r>
        <w:rPr>
          <w:rFonts w:hint="eastAsia"/>
          <w:lang w:eastAsia="zh-CN"/>
        </w:rPr>
        <w:t>待在原地也可能是一种自我保护机制。在陌生环境或者新的挑战面前，人们的本能是保护自己。如果觉得自己还没有足够的准备去应对未知，待在原地就像一个避风港，能给人带来安全感。但这长期下去，如果过度依赖这种安全感，就可能会阻碍个人的成长和发展。</w:t>
      </w:r>
    </w:p>
    <w:p w14:paraId="7C9E7111">
      <w:pPr>
        <w:rPr>
          <w:rFonts w:hint="eastAsia"/>
          <w:lang w:eastAsia="zh-CN"/>
        </w:rPr>
      </w:pPr>
    </w:p>
    <w:p w14:paraId="25500135">
      <w:pPr>
        <w:rPr>
          <w:rFonts w:hint="eastAsia"/>
          <w:lang w:eastAsia="zh-CN"/>
        </w:rPr>
      </w:pPr>
    </w:p>
    <w:p w14:paraId="3C1DF6E1">
      <w:pPr>
        <w:rPr>
          <w:rFonts w:hint="eastAsia"/>
          <w:lang w:eastAsia="zh-CN"/>
        </w:rPr>
      </w:pPr>
      <w:r>
        <w:rPr>
          <w:rFonts w:hint="eastAsia"/>
          <w:lang w:eastAsia="zh-CN"/>
        </w:rPr>
        <w:t>三、待在原地在社会中的体现</w:t>
      </w:r>
    </w:p>
    <w:p w14:paraId="27584904">
      <w:pPr>
        <w:rPr>
          <w:rFonts w:hint="eastAsia"/>
          <w:lang w:eastAsia="zh-CN"/>
        </w:rPr>
      </w:pPr>
      <w:r>
        <w:rPr>
          <w:rFonts w:hint="eastAsia"/>
          <w:lang w:eastAsia="zh-CN"/>
        </w:rPr>
        <w:t>在社会这个大舞台上，待在原地的现象也很常见。从职业发展来看，有些人总是待在同一个职位，不愿意接受晋升带来的挑战，或者害怕新的工作内容会影响自己的生活质量。在企业层面，有些传统的公司待在原地，不愿意进行技术创新和管理变革，最终在市场浪潮中被淘汰。</w:t>
      </w:r>
    </w:p>
    <w:p w14:paraId="6BFC43B2">
      <w:pPr>
        <w:rPr>
          <w:rFonts w:hint="eastAsia"/>
          <w:lang w:eastAsia="zh-CN"/>
        </w:rPr>
      </w:pPr>
    </w:p>
    <w:p w14:paraId="50C95512">
      <w:pPr>
        <w:rPr>
          <w:rFonts w:hint="eastAsia"/>
          <w:lang w:eastAsia="zh-CN"/>
        </w:rPr>
      </w:pPr>
      <w:r>
        <w:rPr>
          <w:rFonts w:hint="eastAsia"/>
          <w:lang w:eastAsia="zh-CN"/>
        </w:rPr>
        <w:t>然而，也有很多人和社会群体懂得在合适的时候待在原地。比如一些小众文化的守护者，他们在现代社会快速发展的浪潮中，选择待在原地，坚守着自己独特的文化传统和生活方式，这也是对社会多元性的一种贡献。</w:t>
      </w:r>
    </w:p>
    <w:p w14:paraId="4CF7A18B">
      <w:pPr>
        <w:rPr>
          <w:rFonts w:hint="eastAsia"/>
          <w:lang w:eastAsia="zh-CN"/>
        </w:rPr>
      </w:pPr>
    </w:p>
    <w:p w14:paraId="5B70C894">
      <w:pPr>
        <w:rPr>
          <w:rFonts w:hint="eastAsia"/>
          <w:lang w:eastAsia="zh-CN"/>
        </w:rPr>
      </w:pPr>
    </w:p>
    <w:p w14:paraId="365FD314">
      <w:pPr>
        <w:rPr>
          <w:rFonts w:hint="eastAsia"/>
          <w:lang w:eastAsia="zh-CN"/>
        </w:rPr>
      </w:pPr>
      <w:r>
        <w:rPr>
          <w:rFonts w:hint="eastAsia"/>
          <w:lang w:eastAsia="zh-CN"/>
        </w:rPr>
        <w:t>四、如何对待待在原地这种现象</w:t>
      </w:r>
    </w:p>
    <w:p w14:paraId="359BC6AB">
      <w:pPr>
        <w:rPr>
          <w:rFonts w:hint="eastAsia"/>
          <w:lang w:eastAsia="zh-CN"/>
        </w:rPr>
      </w:pPr>
      <w:r>
        <w:rPr>
          <w:rFonts w:hint="eastAsia"/>
          <w:lang w:eastAsia="zh-CN"/>
        </w:rPr>
        <w:t>对于个人而言，对待待在原地要有正确的认识。如果是因为一时的懈怠或者没有方向而待在原地，要积极寻找突破的动力，设定目标并勇敢尝试。如果是因为害怕改变而待在原地，那就要分析自己害怕的原因，是缺乏知识储备还是心理承受能力不足，然后有针对性地去克服。</w:t>
      </w:r>
    </w:p>
    <w:p w14:paraId="22186282">
      <w:pPr>
        <w:rPr>
          <w:rFonts w:hint="eastAsia"/>
          <w:lang w:eastAsia="zh-CN"/>
        </w:rPr>
      </w:pPr>
    </w:p>
    <w:p w14:paraId="141F2938">
      <w:pPr>
        <w:rPr>
          <w:rFonts w:hint="eastAsia"/>
          <w:lang w:eastAsia="zh-CN"/>
        </w:rPr>
      </w:pPr>
      <w:r>
        <w:rPr>
          <w:rFonts w:hint="eastAsia"/>
          <w:lang w:eastAsia="zh-CN"/>
        </w:rPr>
        <w:t>从社会角度来说，我们应该营造一种包容和鼓励创新的环境。不要对那些在传统道路上待在原地的人或者群体一味地否定，同时也应该通过教育、宣传等方式，鼓励更多的人积极向前发展，适应社会的变化。只有个人和社会共同对待待在原地这一现象有正确的认知和应对策略，才能使个人不断成长，社会不断进步。</w:t>
      </w:r>
    </w:p>
    <w:p w14:paraId="3D1B980B">
      <w:pPr>
        <w:rPr>
          <w:rFonts w:hint="eastAsia"/>
          <w:lang w:eastAsia="zh-CN"/>
        </w:rPr>
      </w:pPr>
    </w:p>
    <w:p w14:paraId="6001947C">
      <w:pPr>
        <w:rPr>
          <w:rFonts w:hint="eastAsia"/>
          <w:lang w:eastAsia="zh-CN"/>
        </w:rPr>
      </w:pPr>
      <w:r>
        <w:rPr>
          <w:rFonts w:hint="eastAsia"/>
          <w:lang w:eastAsia="zh-CN"/>
        </w:rPr>
        <w:t>本文是由懂得生活网（dongdeshenghuo.com）为大家创作</w:t>
      </w:r>
    </w:p>
    <w:p w14:paraId="7B0BF1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D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2025-10-06T06:42:21Z</dcterms:created>
  <cp:lastModifiedBy>Administrator</cp:lastModifiedBy>
  <dcterms:modified xsi:type="dcterms:W3CDTF">2025-10-06T06:42:21Z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9EE5A343CC9544A893A60195A0831575_12</vt:lpwstr>
  </property>
</Properties>
</file>