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D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平均气温的拼音</w:t>
      </w:r>
    </w:p>
    <w:p w14:paraId="516F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“平均气温”的拼音是“píng jūn qì wēn”。当我们谈论天气和气候时，平均气温是一个非常重要的概念。它不仅影响着我们的日常生活，还对农业、工业等多个领域有着重要影响。了解平均气温的变化规律，对于合理规划生产和生活具有重要意义。</w:t>
      </w:r>
    </w:p>
    <w:p w14:paraId="7F953D22">
      <w:pPr>
        <w:rPr>
          <w:rFonts w:hint="eastAsia"/>
          <w:lang w:eastAsia="zh-CN"/>
        </w:rPr>
      </w:pPr>
    </w:p>
    <w:p w14:paraId="20104610">
      <w:pPr>
        <w:rPr>
          <w:rFonts w:hint="eastAsia"/>
          <w:lang w:eastAsia="zh-CN"/>
        </w:rPr>
      </w:pPr>
    </w:p>
    <w:p w14:paraId="1B90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平均气温的定义与计算方法</w:t>
      </w:r>
    </w:p>
    <w:p w14:paraId="492A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平均气温通常指的是在特定时间段内（如一天、一个月或一年），某一地区每日最高温度和最低温度的算术平均值。计算公式为：平均气温 = (最高温度 + 最低温度) / 2。然而，在实际应用中，气象部门为了更精确地反映气温变化情况，往往会采用每小时记录一次的气温数据来计算平均值。</w:t>
      </w:r>
    </w:p>
    <w:p w14:paraId="3C95E66A">
      <w:pPr>
        <w:rPr>
          <w:rFonts w:hint="eastAsia"/>
          <w:lang w:eastAsia="zh-CN"/>
        </w:rPr>
      </w:pPr>
    </w:p>
    <w:p w14:paraId="7A5DD905">
      <w:pPr>
        <w:rPr>
          <w:rFonts w:hint="eastAsia"/>
          <w:lang w:eastAsia="zh-CN"/>
        </w:rPr>
      </w:pPr>
    </w:p>
    <w:p w14:paraId="2E18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平均气温的重要性</w:t>
      </w:r>
    </w:p>
    <w:p w14:paraId="21A8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均气温对自然环境和人类活动都有着深远的影响。它直接影响到生物的生长周期。例如，农作物的播种时间、生长期以及收获期都与平均气温密切相关。平均气温的变化也是判断气候变化趋势的一个重要指标。随着全球变暖现象日益严重，平均气温的变化成为了科学家研究的重点对象之一。</w:t>
      </w:r>
    </w:p>
    <w:p w14:paraId="40F4C78B">
      <w:pPr>
        <w:rPr>
          <w:rFonts w:hint="eastAsia"/>
          <w:lang w:eastAsia="zh-CN"/>
        </w:rPr>
      </w:pPr>
    </w:p>
    <w:p w14:paraId="0BA281A3">
      <w:pPr>
        <w:rPr>
          <w:rFonts w:hint="eastAsia"/>
          <w:lang w:eastAsia="zh-CN"/>
        </w:rPr>
      </w:pPr>
    </w:p>
    <w:p w14:paraId="6897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全球平均气温变化趋势</w:t>
      </w:r>
    </w:p>
    <w:p w14:paraId="3B62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由于温室气体排放增加等原因，全球平均气温呈现出上升趋势。这种变化导致了冰川融化、海平面上升等一系列问题，给人类生存和发展带来了巨大挑战。面对这种情况，国际社会已经采取了一系列措施，旨在减少温室气体排放，减缓全球变暖的速度。</w:t>
      </w:r>
    </w:p>
    <w:p w14:paraId="27DAB062">
      <w:pPr>
        <w:rPr>
          <w:rFonts w:hint="eastAsia"/>
          <w:lang w:eastAsia="zh-CN"/>
        </w:rPr>
      </w:pPr>
    </w:p>
    <w:p w14:paraId="607182AF">
      <w:pPr>
        <w:rPr>
          <w:rFonts w:hint="eastAsia"/>
          <w:lang w:eastAsia="zh-CN"/>
        </w:rPr>
      </w:pPr>
    </w:p>
    <w:p w14:paraId="2081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如何应对平均气温变化带来的挑战</w:t>
      </w:r>
    </w:p>
    <w:p w14:paraId="35C5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平均气温变化带来的各种挑战，我们需要从多个方面入手。一方面，应加强环境保护意识，推广使用清洁能源，减少温室气体排放；另一方面，也要提高适应气候变化的能力，比如改进农业生产技术，培育抗逆性强的作物品种等。通过这些努力，我们可以更好地适应气候变化，保护地球家园。</w:t>
      </w:r>
    </w:p>
    <w:p w14:paraId="625618EA">
      <w:pPr>
        <w:rPr>
          <w:rFonts w:hint="eastAsia"/>
          <w:lang w:eastAsia="zh-CN"/>
        </w:rPr>
      </w:pPr>
    </w:p>
    <w:p w14:paraId="17D8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C9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2025-10-14T00:44:36Z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B043629A8E814918A61371C2247AFB89_12</vt:lpwstr>
  </property>
</Properties>
</file>