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3F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平几声调的拼音怎么写</w:t>
      </w:r>
    </w:p>
    <w:p w14:paraId="6E7A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也是汉字输入法的基础之一。在汉语拼音体系中，声调是非常重要的组成部分，它能够改变一个字的意思。汉语普通话共有四个基本声调以及一个轻声。其中，“平”指的是第一声和第二声，即阴平和阳平，而“几”在本语境下可以理解为具体声调的表示方法。</w:t>
      </w:r>
    </w:p>
    <w:p w14:paraId="12F53926">
      <w:pPr>
        <w:rPr>
          <w:rFonts w:hint="eastAsia"/>
          <w:lang w:eastAsia="zh-CN"/>
        </w:rPr>
      </w:pPr>
    </w:p>
    <w:p w14:paraId="4858CC57">
      <w:pPr>
        <w:rPr>
          <w:rFonts w:hint="eastAsia"/>
          <w:lang w:eastAsia="zh-CN"/>
        </w:rPr>
      </w:pPr>
    </w:p>
    <w:p w14:paraId="448E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汉语拼音中的四声</w:t>
      </w:r>
    </w:p>
    <w:p w14:paraId="7BFD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声分别是：第一声（阴平），用符号“ˉ”表示；第二声（阳平），用符号“ˊ”表示；第三声（上声），用符号“ˇ”表示；第四声（去声），用符号“ˋ”表示。还有一个轻声，通常不标符号，但在某些情况下会使用点号“·”来表示。例如，“妈”（mā）是第一声，“麻”（má）是第二声，“马”（mǎ）是第三声，“骂”（mà）是第四声。</w:t>
      </w:r>
    </w:p>
    <w:p w14:paraId="54CE5A2E">
      <w:pPr>
        <w:rPr>
          <w:rFonts w:hint="eastAsia"/>
          <w:lang w:eastAsia="zh-CN"/>
        </w:rPr>
      </w:pPr>
    </w:p>
    <w:p w14:paraId="58993EA1">
      <w:pPr>
        <w:rPr>
          <w:rFonts w:hint="eastAsia"/>
          <w:lang w:eastAsia="zh-CN"/>
        </w:rPr>
      </w:pPr>
    </w:p>
    <w:p w14:paraId="19DE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如何书写带有声调的拼音</w:t>
      </w:r>
    </w:p>
    <w:p w14:paraId="5F1E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书写带有声调的拼音时，需将声调符号准确地放置在音节的主要元音上。如果音节中有两个元音，则按照a, o, e, i, u, ü的顺序，将声调符号放在第一个出现的元音上。例如，“lián”（连）的声调标在“a”上，“xué”（学）的声调则标在“ü”上。需要注意的是，在一些特殊情况下，如iu、ui这样的组合中，声调总是标记在后一个元音上。</w:t>
      </w:r>
    </w:p>
    <w:p w14:paraId="710DF0F7">
      <w:pPr>
        <w:rPr>
          <w:rFonts w:hint="eastAsia"/>
          <w:lang w:eastAsia="zh-CN"/>
        </w:rPr>
      </w:pPr>
    </w:p>
    <w:p w14:paraId="65A99CEF">
      <w:pPr>
        <w:rPr>
          <w:rFonts w:hint="eastAsia"/>
          <w:lang w:eastAsia="zh-CN"/>
        </w:rPr>
      </w:pPr>
    </w:p>
    <w:p w14:paraId="3D61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平声的具体应用</w:t>
      </w:r>
    </w:p>
    <w:p w14:paraId="640D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阴平和阳平被称为平声。阴平是一种高而平的声调，发音时声音从高处开始并保持不变；阳平则是从中音开始升至高音，发音过程中有一个明显的上升趋势。了解并掌握这些声调对于准确表达意义至关重要，因为不同的声调可以改变一个词或句子的意义。比如，“tā”（他）与“tǎ”（塔）之间的差别仅仅在于声调。</w:t>
      </w:r>
    </w:p>
    <w:p w14:paraId="741A0EDC">
      <w:pPr>
        <w:rPr>
          <w:rFonts w:hint="eastAsia"/>
          <w:lang w:eastAsia="zh-CN"/>
        </w:rPr>
      </w:pPr>
    </w:p>
    <w:p w14:paraId="09D1B547">
      <w:pPr>
        <w:rPr>
          <w:rFonts w:hint="eastAsia"/>
          <w:lang w:eastAsia="zh-CN"/>
        </w:rPr>
      </w:pPr>
    </w:p>
    <w:p w14:paraId="0041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4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区分词汇意义的关键因素之一。通过正确书写和发音声调，可以帮助我们更准确地交流，并且有助于汉语的学习。记住每个声调的特征及其标注规则，对于初学者来说尤为重要。无论是阴平还是阳平，都是汉语语音系统不可或缺的一部分，它们共同构成了丰富多彩的汉语世界。</w:t>
      </w:r>
    </w:p>
    <w:p w14:paraId="7CA44BA3">
      <w:pPr>
        <w:rPr>
          <w:rFonts w:hint="eastAsia"/>
          <w:lang w:eastAsia="zh-CN"/>
        </w:rPr>
      </w:pPr>
    </w:p>
    <w:p w14:paraId="47CD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8F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FD5AC952F9074E9C99BBFEE9AA458FFD_12</vt:lpwstr>
  </property>
</Properties>
</file>