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FE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娇的拼音怎么拼/XMLSchema</w:t>
      </w:r>
    </w:p>
    <w:p w14:paraId="273C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娇这个字在汉语中常常用来形容女子的姿态美好、美丽动人，或者表示撒娇等含义。对于学习中文的朋友来说，了解娇的正确发音是非常重要的一步。</w:t>
      </w:r>
    </w:p>
    <w:p w14:paraId="340F0610">
      <w:pPr>
        <w:rPr>
          <w:rFonts w:hint="eastAsia"/>
          <w:lang w:eastAsia="zh-CN"/>
        </w:rPr>
      </w:pPr>
    </w:p>
    <w:p w14:paraId="03FDACFC">
      <w:pPr>
        <w:rPr>
          <w:rFonts w:hint="eastAsia"/>
          <w:lang w:eastAsia="zh-CN"/>
        </w:rPr>
      </w:pPr>
    </w:p>
    <w:p w14:paraId="11A8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娇的拼音组成</w:t>
      </w:r>
    </w:p>
    <w:p w14:paraId="1773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是由声母和韵母组成的。具体来说，“娇”的拼音是“jiāo”。其中，“j”是声母，而“iāo”则是韵母部分。在汉语拼音中，这种由三个字母组成的韵母被称为复韵母，这里“iāo”就是一种典型的三合元音韵母。初学者可能会觉得这样的组合有些复杂，但实际上只要掌握了每个部分的发音技巧，就能准确地发出这个音。</w:t>
      </w:r>
    </w:p>
    <w:p w14:paraId="0015A122">
      <w:pPr>
        <w:rPr>
          <w:rFonts w:hint="eastAsia"/>
          <w:lang w:eastAsia="zh-CN"/>
        </w:rPr>
      </w:pPr>
    </w:p>
    <w:p w14:paraId="6ADEB892">
      <w:pPr>
        <w:rPr>
          <w:rFonts w:hint="eastAsia"/>
          <w:lang w:eastAsia="zh-CN"/>
        </w:rPr>
      </w:pPr>
    </w:p>
    <w:p w14:paraId="31E1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如何正确发出“娇”的音</w:t>
      </w:r>
    </w:p>
    <w:p w14:paraId="239F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从声母“j”的发音开始。发音时，舌尖需要轻触上前牙根部，同时舌面前部向硬腭抬起但不接触，形成一个狭窄的通道让气流通过，从而产生摩擦音。接下来是韵母“iāo”的发音。起始的“i”发音比较轻松，紧接着快速过渡到“a”，这时口腔要打开得比较大，舌头位置放低。从“a”平滑过渡到“o”，完成整个韵母的发音。这三个音素之间应该连贯自然，形成一个完整的音节“jiāo”。</w:t>
      </w:r>
    </w:p>
    <w:p w14:paraId="2E3918CB">
      <w:pPr>
        <w:rPr>
          <w:rFonts w:hint="eastAsia"/>
          <w:lang w:eastAsia="zh-CN"/>
        </w:rPr>
      </w:pPr>
    </w:p>
    <w:p w14:paraId="4ADC3998">
      <w:pPr>
        <w:rPr>
          <w:rFonts w:hint="eastAsia"/>
          <w:lang w:eastAsia="zh-CN"/>
        </w:rPr>
      </w:pPr>
    </w:p>
    <w:p w14:paraId="6898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40E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的发音，可以通过一些简单的练习来提高。比如可以尝试反复朗读含有“jiāo”音节的词汇或短句，像“娇美”、“娇小”、“娇艳”等等。这样不仅能加深对“娇”这个字本身发音的记忆，还能帮助理解它在不同词语中的运用。观看一些标准的汉语发音教学视频也是不错的选择，通过模仿专业人士的发音，逐步纠正自己的发音问题。</w:t>
      </w:r>
    </w:p>
    <w:p w14:paraId="6FB4A42C">
      <w:pPr>
        <w:rPr>
          <w:rFonts w:hint="eastAsia"/>
          <w:lang w:eastAsia="zh-CN"/>
        </w:rPr>
      </w:pPr>
    </w:p>
    <w:p w14:paraId="59BC8033">
      <w:pPr>
        <w:rPr>
          <w:rFonts w:hint="eastAsia"/>
          <w:lang w:eastAsia="zh-CN"/>
        </w:rPr>
      </w:pPr>
    </w:p>
    <w:p w14:paraId="2248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7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虽然包含了较为复杂的发音结构，但只要掌握了正确的发音方法，并通过不断的练习，就能够准确无误地发出这个美丽的音节。无论是对于正在学习汉语的朋友，还是希望更深入了解汉语发音机制的人来说，了解并熟练掌握这些基本规则都是非常有益的。希望通过本文的介绍，能让你对“娇”的发音有更深的认识，并在实际应用中更加自信地使用。</w:t>
      </w:r>
    </w:p>
    <w:p w14:paraId="4E2AA6B8">
      <w:pPr>
        <w:rPr>
          <w:rFonts w:hint="eastAsia"/>
          <w:lang w:eastAsia="zh-CN"/>
        </w:rPr>
      </w:pPr>
    </w:p>
    <w:p w14:paraId="7D35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D7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F9979D73442941E1A33BFC1E86640586_12</vt:lpwstr>
  </property>
</Properties>
</file>