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F4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喷涌的拼音怎么写</w:t>
      </w:r>
    </w:p>
    <w:p w14:paraId="5940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“喷涌”的拼音写作“pēn yǒng”。在汉语中，“喷涌”是一个形象生动的词语，用来描述液体或气体快速地、猛烈地向外喷出的状态。例如，温泉的水可以喷涌而出，火山爆发时岩浆也会以喷涌的形式出现。</w:t>
      </w:r>
    </w:p>
    <w:p w14:paraId="7B1C54FB">
      <w:pPr>
        <w:rPr>
          <w:rFonts w:hint="eastAsia"/>
          <w:lang w:eastAsia="zh-CN"/>
        </w:rPr>
      </w:pPr>
    </w:p>
    <w:p w14:paraId="15C44C28">
      <w:pPr>
        <w:rPr>
          <w:rFonts w:hint="eastAsia"/>
          <w:lang w:eastAsia="zh-CN"/>
        </w:rPr>
      </w:pPr>
    </w:p>
    <w:p w14:paraId="38E4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喷涌的意义及其使用场景</w:t>
      </w:r>
    </w:p>
    <w:p w14:paraId="546C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涌”一词不仅限于物理现象的描述，也可以用于比喻思想、情感等抽象事物的强烈表达。比如，在文学作品中，作者常用“喷涌而出”来形容人物内心深处的情感如洪水般不可阻挡地流露出来。这种用法使得“喷涌”这个词汇更加丰富和多维，适用于不同的语境和情境。</w:t>
      </w:r>
    </w:p>
    <w:p w14:paraId="49334042">
      <w:pPr>
        <w:rPr>
          <w:rFonts w:hint="eastAsia"/>
          <w:lang w:eastAsia="zh-CN"/>
        </w:rPr>
      </w:pPr>
    </w:p>
    <w:p w14:paraId="49713578">
      <w:pPr>
        <w:rPr>
          <w:rFonts w:hint="eastAsia"/>
          <w:lang w:eastAsia="zh-CN"/>
        </w:rPr>
      </w:pPr>
    </w:p>
    <w:p w14:paraId="24DA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如何正确发音“喷涌”</w:t>
      </w:r>
    </w:p>
    <w:p w14:paraId="18F5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“喷涌”的声调分别为第一声（pēn）和第三声（yǒng）。第一声是一个平声，读音平稳且长；而第三声则需要先降后升，听起来有曲折感。掌握这两个字的准确发音，可以帮助更好地理解和运用这一词汇。</w:t>
      </w:r>
    </w:p>
    <w:p w14:paraId="41443823">
      <w:pPr>
        <w:rPr>
          <w:rFonts w:hint="eastAsia"/>
          <w:lang w:eastAsia="zh-CN"/>
        </w:rPr>
      </w:pPr>
    </w:p>
    <w:p w14:paraId="5A418EEB">
      <w:pPr>
        <w:rPr>
          <w:rFonts w:hint="eastAsia"/>
          <w:lang w:eastAsia="zh-CN"/>
        </w:rPr>
      </w:pPr>
    </w:p>
    <w:p w14:paraId="14CC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与“喷涌”相关的成语和短语</w:t>
      </w:r>
    </w:p>
    <w:p w14:paraId="5275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喷涌”还经常出现在一些成语和短语中。例如，“泉水喷涌”描绘了自然界中一种壮观景象；“灵感喷涌”则是形容创意或者想法源源不断地涌现。了解这些搭配不仅能增加词汇量，还能更深入地体会汉语语言文化的魅力。</w:t>
      </w:r>
    </w:p>
    <w:p w14:paraId="5D8B749F">
      <w:pPr>
        <w:rPr>
          <w:rFonts w:hint="eastAsia"/>
          <w:lang w:eastAsia="zh-CN"/>
        </w:rPr>
      </w:pPr>
    </w:p>
    <w:p w14:paraId="2BAC7239">
      <w:pPr>
        <w:rPr>
          <w:rFonts w:hint="eastAsia"/>
          <w:lang w:eastAsia="zh-CN"/>
        </w:rPr>
      </w:pPr>
    </w:p>
    <w:p w14:paraId="3D16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怎样在日常交流中灵活运用“喷涌”</w:t>
      </w:r>
    </w:p>
    <w:p w14:paraId="48C8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喷涌”巧妙地融入到日常对话中，可以使表达更为生动有趣。无论是形容一场突如其来的大雨，还是描述一个人充满激情的演讲，适当使用“喷涌”都能为话语增添色彩。这也是一种提升语言表现力的好方法，让人们在沟通时更能吸引听众的注意力。</w:t>
      </w:r>
    </w:p>
    <w:p w14:paraId="15140F20">
      <w:pPr>
        <w:rPr>
          <w:rFonts w:hint="eastAsia"/>
          <w:lang w:eastAsia="zh-CN"/>
        </w:rPr>
      </w:pPr>
    </w:p>
    <w:p w14:paraId="08E4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0E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E96DA3F18B4E43218B2CB4912439D223_12</vt:lpwstr>
  </property>
</Properties>
</file>