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1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后人乘凉的拼音</w:t>
      </w:r>
    </w:p>
    <w:p w14:paraId="480C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 rén chéng liáng，这个短语源自古代汉语，意指前人栽树，后人乘凉。它形象地描绘了一种传承与发展的关系，也象征着一种无私奉献的精神。在现代社会中，“后人乘凉”不仅仅是一个成语或一句俗语，它更是一种文化符号，承载着中华民族对于前辈智慧和劳动成果尊重的传统价值观。</w:t>
      </w:r>
    </w:p>
    <w:p w14:paraId="21B11764">
      <w:pPr>
        <w:rPr>
          <w:rFonts w:hint="eastAsia"/>
          <w:lang w:eastAsia="zh-CN"/>
        </w:rPr>
      </w:pPr>
    </w:p>
    <w:p w14:paraId="6419CD40">
      <w:pPr>
        <w:rPr>
          <w:rFonts w:hint="eastAsia"/>
          <w:lang w:eastAsia="zh-CN"/>
        </w:rPr>
      </w:pPr>
    </w:p>
    <w:p w14:paraId="209A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100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人乘凉”的理念可以追溯到中国古代社会，当时的人们就已经意识到个人的努力不仅是为了自己的利益，更是为了后代能够有更好的生活和发展空间。随着时间的推移，这一理念逐渐深入人心，并成为一种普遍的社会共识。在农业社会中，这种思想尤为明显，人们通过耕种、植树等活动为子孙后代创造更好的生存条件。</w:t>
      </w:r>
    </w:p>
    <w:p w14:paraId="458897CB">
      <w:pPr>
        <w:rPr>
          <w:rFonts w:hint="eastAsia"/>
          <w:lang w:eastAsia="zh-CN"/>
        </w:rPr>
      </w:pPr>
    </w:p>
    <w:p w14:paraId="4919E670">
      <w:pPr>
        <w:rPr>
          <w:rFonts w:hint="eastAsia"/>
          <w:lang w:eastAsia="zh-CN"/>
        </w:rPr>
      </w:pPr>
    </w:p>
    <w:p w14:paraId="65D3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39D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后人乘凉”的含义得到了进一步的扩展和深化。它不再局限于物质层面，更多地体现在知识、技术、文化等非物质遗产的传承上。比如，科学家们的科研成果、工程师们的创新设计以及艺术家们的创作作品都是对“后人乘凉”精神的践行。这些成就不仅促进了社会的进步和发展，也为后来者提供了宝贵的学习资源和发展机会。</w:t>
      </w:r>
    </w:p>
    <w:p w14:paraId="48D800DD">
      <w:pPr>
        <w:rPr>
          <w:rFonts w:hint="eastAsia"/>
          <w:lang w:eastAsia="zh-CN"/>
        </w:rPr>
      </w:pPr>
    </w:p>
    <w:p w14:paraId="5CD6619F">
      <w:pPr>
        <w:rPr>
          <w:rFonts w:hint="eastAsia"/>
          <w:lang w:eastAsia="zh-CN"/>
        </w:rPr>
      </w:pPr>
    </w:p>
    <w:p w14:paraId="7740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4527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实现“后人乘凉”理念的重要途径之一。通过教育，前人的知识和经验得以传递给下一代，帮助他们更好地适应社会的发展变化。教育还鼓励学生培养独立思考的能力和勇于探索未知领域的精神，这正是对“后人乘凉”内涵的一种丰富和发展。因此，在教育过程中强调传统文化的价值观具有重要的现实意义。</w:t>
      </w:r>
    </w:p>
    <w:p w14:paraId="51799478">
      <w:pPr>
        <w:rPr>
          <w:rFonts w:hint="eastAsia"/>
          <w:lang w:eastAsia="zh-CN"/>
        </w:rPr>
      </w:pPr>
    </w:p>
    <w:p w14:paraId="42364033">
      <w:pPr>
        <w:rPr>
          <w:rFonts w:hint="eastAsia"/>
          <w:lang w:eastAsia="zh-CN"/>
        </w:rPr>
      </w:pPr>
    </w:p>
    <w:p w14:paraId="0EEC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0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 rén chéng liáng”不仅仅是一个简单的短语，它背后蕴含着深厚的文化底蕴和社会价值。在这个快速发展的时代，我们应当铭记前人的贡献，珍惜现有的资源，同时也应该努力为后代创造更加美好的未来。只有这样，才能真正实现“前人栽树，后人乘凉”的美好愿景。</w:t>
      </w:r>
    </w:p>
    <w:p w14:paraId="29BCC95A">
      <w:pPr>
        <w:rPr>
          <w:rFonts w:hint="eastAsia"/>
          <w:lang w:eastAsia="zh-CN"/>
        </w:rPr>
      </w:pPr>
    </w:p>
    <w:p w14:paraId="62AB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B2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DC8F08ED2FC64FF593F5E8A79025700B_12</vt:lpwstr>
  </property>
</Properties>
</file>