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8DC8C">
      <w:pPr>
        <w:rPr>
          <w:rFonts w:hint="eastAsia"/>
          <w:lang w:eastAsia="zh-CN"/>
        </w:rPr>
      </w:pPr>
      <w:bookmarkStart w:id="0" w:name="_GoBack"/>
      <w:bookmarkEnd w:id="0"/>
      <w:r>
        <w:rPr>
          <w:rFonts w:hint="eastAsia"/>
          <w:lang w:eastAsia="zh-CN"/>
        </w:rPr>
        <w:t>去看的拼音</w:t>
      </w:r>
    </w:p>
    <w:p w14:paraId="2099E9C3">
      <w:pPr>
        <w:rPr>
          <w:rFonts w:hint="eastAsia"/>
          <w:lang w:eastAsia="zh-CN"/>
        </w:rPr>
      </w:pPr>
      <w:r>
        <w:rPr>
          <w:rFonts w:hint="eastAsia"/>
          <w:lang w:eastAsia="zh-CN"/>
        </w:rPr>
        <w:t>“去看”的拼音是“qù kàn”，在汉语中，这是一个非常常用的动词短语。它不仅表达了前往某地进行观察的行为，还蕴含了探索未知、追求知识的精神。无论是孩子们对世界的好奇心驱使他们去发现新的事物，还是成年人为了满足自我提升的需求而不断学习新知，“去看”都承载着人们对美好生活的向往。</w:t>
      </w:r>
    </w:p>
    <w:p w14:paraId="4A5AF7AB">
      <w:pPr>
        <w:rPr>
          <w:rFonts w:hint="eastAsia"/>
          <w:lang w:eastAsia="zh-CN"/>
        </w:rPr>
      </w:pPr>
    </w:p>
    <w:p w14:paraId="3B717907">
      <w:pPr>
        <w:rPr>
          <w:rFonts w:hint="eastAsia"/>
          <w:lang w:eastAsia="zh-CN"/>
        </w:rPr>
      </w:pPr>
    </w:p>
    <w:p w14:paraId="22A7DBEB">
      <w:pPr>
        <w:rPr>
          <w:rFonts w:hint="eastAsia"/>
          <w:lang w:eastAsia="zh-CN"/>
        </w:rPr>
      </w:pPr>
      <w:r>
        <w:rPr>
          <w:rFonts w:hint="eastAsia"/>
          <w:lang w:eastAsia="zh-CN"/>
        </w:rPr>
        <w:t>拼音中的音节分析</w:t>
      </w:r>
    </w:p>
    <w:p w14:paraId="04EE4854">
      <w:pPr>
        <w:rPr>
          <w:rFonts w:hint="eastAsia"/>
          <w:lang w:eastAsia="zh-CN"/>
        </w:rPr>
      </w:pPr>
      <w:r>
        <w:rPr>
          <w:rFonts w:hint="eastAsia"/>
          <w:lang w:eastAsia="zh-CN"/>
        </w:rPr>
        <w:t>在汉语拼音系统中，“去”读作“qù”，属于第四声，发音时由高到低降调；“看”读作“kàn”，也是第四声。两个字连读时需要注意调整语气和节奏，以确保清晰准确地传达信息。对于非母语者来说，掌握这两个音节的正确发音是学习中文的重要一步。这也展示了汉语语音系统中声调变化所带来的丰富表达力。</w:t>
      </w:r>
    </w:p>
    <w:p w14:paraId="739BE761">
      <w:pPr>
        <w:rPr>
          <w:rFonts w:hint="eastAsia"/>
          <w:lang w:eastAsia="zh-CN"/>
        </w:rPr>
      </w:pPr>
    </w:p>
    <w:p w14:paraId="290EE786">
      <w:pPr>
        <w:rPr>
          <w:rFonts w:hint="eastAsia"/>
          <w:lang w:eastAsia="zh-CN"/>
        </w:rPr>
      </w:pPr>
    </w:p>
    <w:p w14:paraId="0F41BBD0">
      <w:pPr>
        <w:rPr>
          <w:rFonts w:hint="eastAsia"/>
          <w:lang w:eastAsia="zh-CN"/>
        </w:rPr>
      </w:pPr>
      <w:r>
        <w:rPr>
          <w:rFonts w:hint="eastAsia"/>
          <w:lang w:eastAsia="zh-CN"/>
        </w:rPr>
        <w:t>文化背景与含义</w:t>
      </w:r>
    </w:p>
    <w:p w14:paraId="183443FD">
      <w:pPr>
        <w:rPr>
          <w:rFonts w:hint="eastAsia"/>
          <w:lang w:eastAsia="zh-CN"/>
        </w:rPr>
      </w:pPr>
      <w:r>
        <w:rPr>
          <w:rFonts w:hint="eastAsia"/>
          <w:lang w:eastAsia="zh-CN"/>
        </w:rPr>
        <w:t>从文化角度来看，“去看”不仅仅是物理上的行动，更象征着一种开放的心态和积极的生活态度。在中国传统哲学里，如儒家所倡导的“格物致知”，强调通过直接观察自然和社会现象来获得真知灼见。这种思想深刻影响了后世对待学习和探索的态度，鼓励人们勇敢地走出家门，“去看”外面的世界。</w:t>
      </w:r>
    </w:p>
    <w:p w14:paraId="7E295E23">
      <w:pPr>
        <w:rPr>
          <w:rFonts w:hint="eastAsia"/>
          <w:lang w:eastAsia="zh-CN"/>
        </w:rPr>
      </w:pPr>
    </w:p>
    <w:p w14:paraId="50A8425C">
      <w:pPr>
        <w:rPr>
          <w:rFonts w:hint="eastAsia"/>
          <w:lang w:eastAsia="zh-CN"/>
        </w:rPr>
      </w:pPr>
    </w:p>
    <w:p w14:paraId="46927CAB">
      <w:pPr>
        <w:rPr>
          <w:rFonts w:hint="eastAsia"/>
          <w:lang w:eastAsia="zh-CN"/>
        </w:rPr>
      </w:pPr>
      <w:r>
        <w:rPr>
          <w:rFonts w:hint="eastAsia"/>
          <w:lang w:eastAsia="zh-CN"/>
        </w:rPr>
        <w:t>现代社会的应用</w:t>
      </w:r>
    </w:p>
    <w:p w14:paraId="136D905A">
      <w:pPr>
        <w:rPr>
          <w:rFonts w:hint="eastAsia"/>
          <w:lang w:eastAsia="zh-CN"/>
        </w:rPr>
      </w:pPr>
      <w:r>
        <w:rPr>
          <w:rFonts w:hint="eastAsia"/>
          <w:lang w:eastAsia="zh-CN"/>
        </w:rPr>
        <w:t>在当今社会，“去看”的意义得到了进一步拓展。随着科技的发展，我们不仅可以实地考察、旅游，还能借助互联网平台实现虚拟参观博物馆、观看在线课程等。“去看”不再局限于面对面的互动，而是可以通过各种媒介实现。这为那些因地理位置或时间限制无法亲自到场的人们提供了极大的便利。</w:t>
      </w:r>
    </w:p>
    <w:p w14:paraId="6F17306D">
      <w:pPr>
        <w:rPr>
          <w:rFonts w:hint="eastAsia"/>
          <w:lang w:eastAsia="zh-CN"/>
        </w:rPr>
      </w:pPr>
    </w:p>
    <w:p w14:paraId="29D41238">
      <w:pPr>
        <w:rPr>
          <w:rFonts w:hint="eastAsia"/>
          <w:lang w:eastAsia="zh-CN"/>
        </w:rPr>
      </w:pPr>
    </w:p>
    <w:p w14:paraId="4FD116E5">
      <w:pPr>
        <w:rPr>
          <w:rFonts w:hint="eastAsia"/>
          <w:lang w:eastAsia="zh-CN"/>
        </w:rPr>
      </w:pPr>
      <w:r>
        <w:rPr>
          <w:rFonts w:hint="eastAsia"/>
          <w:lang w:eastAsia="zh-CN"/>
        </w:rPr>
        <w:t>最后的总结</w:t>
      </w:r>
    </w:p>
    <w:p w14:paraId="432CBC6C">
      <w:pPr>
        <w:rPr>
          <w:rFonts w:hint="eastAsia"/>
          <w:lang w:eastAsia="zh-CN"/>
        </w:rPr>
      </w:pPr>
      <w:r>
        <w:rPr>
          <w:rFonts w:hint="eastAsia"/>
          <w:lang w:eastAsia="zh-CN"/>
        </w:rPr>
        <w:t>“去看”的拼音虽然简单，但它背后所代表的文化价值和现代意义却十分深远。无论是在语言学习上还是日常生活中，“去看”都是一个充满活力的词语，激励着每一个人不断前行，勇于探索未知的世界。希望每位读者都能保持一颗求知若渴的心，勇敢地说出“我要去看”，开启属于自己的精彩旅程。</w:t>
      </w:r>
    </w:p>
    <w:p w14:paraId="4641CF59">
      <w:pPr>
        <w:rPr>
          <w:rFonts w:hint="eastAsia"/>
          <w:lang w:eastAsia="zh-CN"/>
        </w:rPr>
      </w:pPr>
    </w:p>
    <w:p w14:paraId="0CF28E6E">
      <w:pPr>
        <w:rPr>
          <w:rFonts w:hint="eastAsia"/>
          <w:lang w:eastAsia="zh-CN"/>
        </w:rPr>
      </w:pPr>
      <w:r>
        <w:rPr>
          <w:rFonts w:hint="eastAsia"/>
          <w:lang w:eastAsia="zh-CN"/>
        </w:rPr>
        <w:t>本文是由懂得生活网（dongdeshenghuo.com）为大家创作</w:t>
      </w:r>
    </w:p>
    <w:p w14:paraId="18EAAF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E83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2025-10-14T02:09:41Z</dcterms:created>
  <cp:lastModifiedBy>Administrator</cp:lastModifiedBy>
  <dcterms:modified xsi:type="dcterms:W3CDTF">2025-10-14T02:09:41Z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FCEC9DEED1634680AEEFA11119324C58_12</vt:lpwstr>
  </property>
</Properties>
</file>