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60548">
      <w:pPr>
        <w:rPr>
          <w:rFonts w:hint="eastAsia"/>
          <w:lang w:eastAsia="zh-CN"/>
        </w:rPr>
      </w:pPr>
      <w:bookmarkStart w:id="0" w:name="_GoBack"/>
      <w:bookmarkEnd w:id="0"/>
      <w:r>
        <w:rPr>
          <w:rFonts w:hint="eastAsia"/>
          <w:lang w:eastAsia="zh-CN"/>
        </w:rPr>
        <w:t>千的大写怎么拼音</w:t>
      </w:r>
    </w:p>
    <w:p w14:paraId="1BBF9615">
      <w:pPr>
        <w:rPr>
          <w:rFonts w:hint="eastAsia"/>
          <w:lang w:eastAsia="zh-CN"/>
        </w:rPr>
      </w:pPr>
      <w:r>
        <w:rPr>
          <w:rFonts w:hint="eastAsia"/>
          <w:lang w:eastAsia="zh-CN"/>
        </w:rPr>
        <w:t>在探讨“千”的大写形式及其拼音之前，首先需要了解汉字书写体系中的大小写概念。不同于西方语言中明确的大小写之分，在汉语里，并没有像英文那样通过改变字母大小来表示不同意义或功能的文字使用规则。然而，出于财务清晰度和防伪的目的，汉字数字有一套专门的大写形式，这套系统主要应用于金融票据、合同等正式文件中。</w:t>
      </w:r>
    </w:p>
    <w:p w14:paraId="10AC5755">
      <w:pPr>
        <w:rPr>
          <w:rFonts w:hint="eastAsia"/>
          <w:lang w:eastAsia="zh-CN"/>
        </w:rPr>
      </w:pPr>
    </w:p>
    <w:p w14:paraId="0D25EB7F">
      <w:pPr>
        <w:rPr>
          <w:rFonts w:hint="eastAsia"/>
          <w:lang w:eastAsia="zh-CN"/>
        </w:rPr>
      </w:pPr>
    </w:p>
    <w:p w14:paraId="6D58C142">
      <w:pPr>
        <w:rPr>
          <w:rFonts w:hint="eastAsia"/>
          <w:lang w:eastAsia="zh-CN"/>
        </w:rPr>
      </w:pPr>
      <w:r>
        <w:rPr>
          <w:rFonts w:hint="eastAsia"/>
          <w:lang w:eastAsia="zh-CN"/>
        </w:rPr>
        <w:t>大写的必要性</w:t>
      </w:r>
    </w:p>
    <w:p w14:paraId="4529AB42">
      <w:pPr>
        <w:rPr>
          <w:rFonts w:hint="eastAsia"/>
          <w:lang w:eastAsia="zh-CN"/>
        </w:rPr>
      </w:pPr>
      <w:r>
        <w:rPr>
          <w:rFonts w:hint="eastAsia"/>
          <w:lang w:eastAsia="zh-CN"/>
        </w:rPr>
        <w:t>大写数字的应用极大地提高了文档的安全性和准确性，尤其是在涉及金额的场合。例如，“一”到“十”的基本数字有其对应的大写形式，如“壹”、“贰”直至“拾”。这种转换不仅使得数值更加直观易读，而且由于大写字符结构复杂，伪造难度增加，从而有效减少了欺诈行为的发生。</w:t>
      </w:r>
    </w:p>
    <w:p w14:paraId="2B458159">
      <w:pPr>
        <w:rPr>
          <w:rFonts w:hint="eastAsia"/>
          <w:lang w:eastAsia="zh-CN"/>
        </w:rPr>
      </w:pPr>
    </w:p>
    <w:p w14:paraId="6071D417">
      <w:pPr>
        <w:rPr>
          <w:rFonts w:hint="eastAsia"/>
          <w:lang w:eastAsia="zh-CN"/>
        </w:rPr>
      </w:pPr>
    </w:p>
    <w:p w14:paraId="797D683D">
      <w:pPr>
        <w:rPr>
          <w:rFonts w:hint="eastAsia"/>
          <w:lang w:eastAsia="zh-CN"/>
        </w:rPr>
      </w:pPr>
      <w:r>
        <w:rPr>
          <w:rFonts w:hint="eastAsia"/>
          <w:lang w:eastAsia="zh-CN"/>
        </w:rPr>
        <w:t>千的大写形式及拼音</w:t>
      </w:r>
    </w:p>
    <w:p w14:paraId="7CD81E4D">
      <w:pPr>
        <w:rPr>
          <w:rFonts w:hint="eastAsia"/>
          <w:lang w:eastAsia="zh-CN"/>
        </w:rPr>
      </w:pPr>
      <w:r>
        <w:rPr>
          <w:rFonts w:hint="eastAsia"/>
          <w:lang w:eastAsia="zh-CN"/>
        </w:rPr>
        <w:t>说到“千”的大写形式，即为“仟”。对于不熟悉中文的人来说，理解这一转换可能需要一点时间。实际上，“仟”作为“千”的大写版本，主要用于正式文书和货币金额上，以确保信息的准确无误。“仟”的拼音是“qiān”，与小写“千”的拼音完全相同。尽管发音一致，但在书面表达中两者不可混用，因为它们分别适用于不同的场景。</w:t>
      </w:r>
    </w:p>
    <w:p w14:paraId="394D356A">
      <w:pPr>
        <w:rPr>
          <w:rFonts w:hint="eastAsia"/>
          <w:lang w:eastAsia="zh-CN"/>
        </w:rPr>
      </w:pPr>
    </w:p>
    <w:p w14:paraId="23C3896B">
      <w:pPr>
        <w:rPr>
          <w:rFonts w:hint="eastAsia"/>
          <w:lang w:eastAsia="zh-CN"/>
        </w:rPr>
      </w:pPr>
    </w:p>
    <w:p w14:paraId="2AB71DB1">
      <w:pPr>
        <w:rPr>
          <w:rFonts w:hint="eastAsia"/>
          <w:lang w:eastAsia="zh-CN"/>
        </w:rPr>
      </w:pPr>
      <w:r>
        <w:rPr>
          <w:rFonts w:hint="eastAsia"/>
          <w:lang w:eastAsia="zh-CN"/>
        </w:rPr>
        <w:t>其他相关大写数字</w:t>
      </w:r>
    </w:p>
    <w:p w14:paraId="7A4C5105">
      <w:pPr>
        <w:rPr>
          <w:rFonts w:hint="eastAsia"/>
          <w:lang w:eastAsia="zh-CN"/>
        </w:rPr>
      </w:pPr>
      <w:r>
        <w:rPr>
          <w:rFonts w:hint="eastAsia"/>
          <w:lang w:eastAsia="zh-CN"/>
        </w:rPr>
        <w:t>除了“仟”，还有其他几个重要的大写数字也值得了解。比如，“佰”代表“百”，用于表示一百的数量级；“万”的大写则是“萬”。这些大写数字共同构成了一个完整的体系，用于保证各类重要文件的专业性和安全性。掌握这些知识对于从事会计、法律或者任何需要处理中文财务文件的职业来说至关重要。</w:t>
      </w:r>
    </w:p>
    <w:p w14:paraId="1964EEA2">
      <w:pPr>
        <w:rPr>
          <w:rFonts w:hint="eastAsia"/>
          <w:lang w:eastAsia="zh-CN"/>
        </w:rPr>
      </w:pPr>
    </w:p>
    <w:p w14:paraId="14B033C8">
      <w:pPr>
        <w:rPr>
          <w:rFonts w:hint="eastAsia"/>
          <w:lang w:eastAsia="zh-CN"/>
        </w:rPr>
      </w:pPr>
    </w:p>
    <w:p w14:paraId="29F8FC84">
      <w:pPr>
        <w:rPr>
          <w:rFonts w:hint="eastAsia"/>
          <w:lang w:eastAsia="zh-CN"/>
        </w:rPr>
      </w:pPr>
      <w:r>
        <w:rPr>
          <w:rFonts w:hint="eastAsia"/>
          <w:lang w:eastAsia="zh-CN"/>
        </w:rPr>
        <w:t>最后的总结</w:t>
      </w:r>
    </w:p>
    <w:p w14:paraId="39516F5D">
      <w:pPr>
        <w:rPr>
          <w:rFonts w:hint="eastAsia"/>
          <w:lang w:eastAsia="zh-CN"/>
        </w:rPr>
      </w:pPr>
      <w:r>
        <w:rPr>
          <w:rFonts w:hint="eastAsia"/>
          <w:lang w:eastAsia="zh-CN"/>
        </w:rPr>
        <w:t>“千”的大写形式是“仟”，拼音为“qiān”。虽然在日常交流中我们很少见到这些大写数字的身影，但在特定领域内，它们发挥着不可或缺的作用。学习并正确使用这些大写数字不仅能提升个人的专业素养，还能增强文档的专业度和可信度，避免不必要的误会和风险。</w:t>
      </w:r>
    </w:p>
    <w:p w14:paraId="51498AF7">
      <w:pPr>
        <w:rPr>
          <w:rFonts w:hint="eastAsia"/>
          <w:lang w:eastAsia="zh-CN"/>
        </w:rPr>
      </w:pPr>
    </w:p>
    <w:p w14:paraId="56ACEFA2">
      <w:pPr>
        <w:rPr>
          <w:rFonts w:hint="eastAsia"/>
          <w:lang w:eastAsia="zh-CN"/>
        </w:rPr>
      </w:pPr>
      <w:r>
        <w:rPr>
          <w:rFonts w:hint="eastAsia"/>
          <w:lang w:eastAsia="zh-CN"/>
        </w:rPr>
        <w:t>本文是由懂得生活网（dongdeshenghuo.com）为大家创作</w:t>
      </w:r>
    </w:p>
    <w:p w14:paraId="622ADE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7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2025-10-14T01:44:19Z</dcterms:created>
  <cp:lastModifiedBy>Administrator</cp:lastModifiedBy>
  <dcterms:modified xsi:type="dcterms:W3CDTF">2025-10-14T01:44:19Z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D19630DAECA04478BB23EB1674DF4945_12</vt:lpwstr>
  </property>
</Properties>
</file>