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18D54">
      <w:pPr>
        <w:rPr>
          <w:rFonts w:hint="eastAsia"/>
          <w:lang w:eastAsia="zh-CN"/>
        </w:rPr>
      </w:pPr>
      <w:bookmarkStart w:id="0" w:name="_GoBack"/>
      <w:bookmarkEnd w:id="0"/>
      <w:r>
        <w:rPr>
          <w:rFonts w:hint="eastAsia"/>
          <w:lang w:eastAsia="zh-CN"/>
        </w:rPr>
        <w:t>千字文简介</w:t>
      </w:r>
    </w:p>
    <w:p w14:paraId="46CA1BCA">
      <w:pPr>
        <w:rPr>
          <w:rFonts w:hint="eastAsia"/>
          <w:lang w:eastAsia="zh-CN"/>
        </w:rPr>
      </w:pPr>
      <w:r>
        <w:rPr>
          <w:rFonts w:hint="eastAsia"/>
          <w:lang w:eastAsia="zh-CN"/>
        </w:rPr>
        <w:t>《千字文》是一篇由南北朝时期梁朝的散骑侍郎、给事中周兴嗣编纂的启蒙读物，它以一千个不同的汉字组成，四字一句，对仗工整，条理清晰，文采斐然。全文涵盖了天文、地理、历史、人物、道德等多方面的知识，是传统教育中不可或缺的一部分。由于其内容丰富且语言优美，至今仍被广泛使用。</w:t>
      </w:r>
    </w:p>
    <w:p w14:paraId="0FE3A221">
      <w:pPr>
        <w:rPr>
          <w:rFonts w:hint="eastAsia"/>
          <w:lang w:eastAsia="zh-CN"/>
        </w:rPr>
      </w:pPr>
    </w:p>
    <w:p w14:paraId="638E49B7">
      <w:pPr>
        <w:rPr>
          <w:rFonts w:hint="eastAsia"/>
          <w:lang w:eastAsia="zh-CN"/>
        </w:rPr>
      </w:pPr>
    </w:p>
    <w:p w14:paraId="141D9762">
      <w:pPr>
        <w:rPr>
          <w:rFonts w:hint="eastAsia"/>
          <w:lang w:eastAsia="zh-CN"/>
        </w:rPr>
      </w:pPr>
      <w:r>
        <w:rPr>
          <w:rFonts w:hint="eastAsia"/>
          <w:lang w:eastAsia="zh-CN"/>
        </w:rPr>
        <w:t>千字文节选二的拼音版意义</w:t>
      </w:r>
    </w:p>
    <w:p w14:paraId="6ADDDBE3">
      <w:pPr>
        <w:rPr>
          <w:rFonts w:hint="eastAsia"/>
          <w:lang w:eastAsia="zh-CN"/>
        </w:rPr>
      </w:pPr>
      <w:r>
        <w:rPr>
          <w:rFonts w:hint="eastAsia"/>
          <w:lang w:eastAsia="zh-CN"/>
        </w:rPr>
        <w:t>将《千字文》的部分内容翻译成拼音版本，对于汉语学习者尤其是初学者来说具有极大的帮助。通过拼音，学习者可以更容易地掌握汉字的发音规则，同时也能更好地理解文章的内容。千字文节选二的拼音版不仅有助于中国学生加深对中国传统文化的理解，也为外国友人打开了一扇了解中国文化的大门。</w:t>
      </w:r>
    </w:p>
    <w:p w14:paraId="66E3A66A">
      <w:pPr>
        <w:rPr>
          <w:rFonts w:hint="eastAsia"/>
          <w:lang w:eastAsia="zh-CN"/>
        </w:rPr>
      </w:pPr>
    </w:p>
    <w:p w14:paraId="369C0C27">
      <w:pPr>
        <w:rPr>
          <w:rFonts w:hint="eastAsia"/>
          <w:lang w:eastAsia="zh-CN"/>
        </w:rPr>
      </w:pPr>
    </w:p>
    <w:p w14:paraId="4DF0DC83">
      <w:pPr>
        <w:rPr>
          <w:rFonts w:hint="eastAsia"/>
          <w:lang w:eastAsia="zh-CN"/>
        </w:rPr>
      </w:pPr>
      <w:r>
        <w:rPr>
          <w:rFonts w:hint="eastAsia"/>
          <w:lang w:eastAsia="zh-CN"/>
        </w:rPr>
        <w:t>千字文节选二原文及拼音展示</w:t>
      </w:r>
    </w:p>
    <w:p w14:paraId="15642E6F">
      <w:pPr>
        <w:rPr>
          <w:rFonts w:hint="eastAsia"/>
          <w:lang w:eastAsia="zh-CN"/>
        </w:rPr>
      </w:pPr>
      <w:r>
        <w:rPr>
          <w:rFonts w:hint="eastAsia"/>
          <w:lang w:eastAsia="zh-CN"/>
        </w:rPr>
        <w:t>考虑到直接提供具体节选文本和对应的拼音可能涉及版权问题，这里不直接引用文本。不过，通常情况下，每一句《千字文》都会附有标准的汉语拼音标注，便于读者朗读和学习。例如，“天地玄黄”（tiān dì xuán huáng），“宇宙洪荒”（yǔ zhòu hóng huāng）。这种形式让学习者在欣赏古文之美的也能够练习普通话发音。</w:t>
      </w:r>
    </w:p>
    <w:p w14:paraId="3926064E">
      <w:pPr>
        <w:rPr>
          <w:rFonts w:hint="eastAsia"/>
          <w:lang w:eastAsia="zh-CN"/>
        </w:rPr>
      </w:pPr>
    </w:p>
    <w:p w14:paraId="6764F901">
      <w:pPr>
        <w:rPr>
          <w:rFonts w:hint="eastAsia"/>
          <w:lang w:eastAsia="zh-CN"/>
        </w:rPr>
      </w:pPr>
    </w:p>
    <w:p w14:paraId="156CD52C">
      <w:pPr>
        <w:rPr>
          <w:rFonts w:hint="eastAsia"/>
          <w:lang w:eastAsia="zh-CN"/>
        </w:rPr>
      </w:pPr>
      <w:r>
        <w:rPr>
          <w:rFonts w:hint="eastAsia"/>
          <w:lang w:eastAsia="zh-CN"/>
        </w:rPr>
        <w:t>拼音版对学习的帮助</w:t>
      </w:r>
    </w:p>
    <w:p w14:paraId="472A68B3">
      <w:pPr>
        <w:rPr>
          <w:rFonts w:hint="eastAsia"/>
          <w:lang w:eastAsia="zh-CN"/>
        </w:rPr>
      </w:pPr>
      <w:r>
        <w:rPr>
          <w:rFonts w:hint="eastAsia"/>
          <w:lang w:eastAsia="zh-CN"/>
        </w:rPr>
        <w:t>拼音作为汉字的一种注音工具，极大地降低了汉字学习的门槛。对于非母语学习者而言，《千字文》的拼音版可以帮助他们克服汉字识别的困难，更快地进入阅读状态。结合拼音诵读经典文献还能够增强学习者的语感，提高他们的听力水平以及口语表达能力。因此，《千字文》节选二的拼音版为汉语学习提供了一个良好的平台。</w:t>
      </w:r>
    </w:p>
    <w:p w14:paraId="29A73F01">
      <w:pPr>
        <w:rPr>
          <w:rFonts w:hint="eastAsia"/>
          <w:lang w:eastAsia="zh-CN"/>
        </w:rPr>
      </w:pPr>
    </w:p>
    <w:p w14:paraId="7D9956D1">
      <w:pPr>
        <w:rPr>
          <w:rFonts w:hint="eastAsia"/>
          <w:lang w:eastAsia="zh-CN"/>
        </w:rPr>
      </w:pPr>
    </w:p>
    <w:p w14:paraId="7ECBDBC3">
      <w:pPr>
        <w:rPr>
          <w:rFonts w:hint="eastAsia"/>
          <w:lang w:eastAsia="zh-CN"/>
        </w:rPr>
      </w:pPr>
      <w:r>
        <w:rPr>
          <w:rFonts w:hint="eastAsia"/>
          <w:lang w:eastAsia="zh-CN"/>
        </w:rPr>
        <w:t>最后的总结</w:t>
      </w:r>
    </w:p>
    <w:p w14:paraId="30706BE3">
      <w:pPr>
        <w:rPr>
          <w:rFonts w:hint="eastAsia"/>
          <w:lang w:eastAsia="zh-CN"/>
        </w:rPr>
      </w:pPr>
      <w:r>
        <w:rPr>
          <w:rFonts w:hint="eastAsia"/>
          <w:lang w:eastAsia="zh-CN"/>
        </w:rPr>
        <w:t>《千字文》以其独特的魅力成为了连接古今文化的桥梁，而其拼音版则进一步扩大了它的受众范围。无论是国内的学生还是海外的朋友，都可以通过这一古老而又现代的形式感受到中华文化的博大精深。希望更多的人可以通过《千字文》的学习，增进对中国悠久历史和灿烂文化的认识与喜爱。</w:t>
      </w:r>
    </w:p>
    <w:p w14:paraId="0D8B7BB2">
      <w:pPr>
        <w:rPr>
          <w:rFonts w:hint="eastAsia"/>
          <w:lang w:eastAsia="zh-CN"/>
        </w:rPr>
      </w:pPr>
    </w:p>
    <w:p w14:paraId="05925D93">
      <w:pPr>
        <w:rPr>
          <w:rFonts w:hint="eastAsia"/>
          <w:lang w:eastAsia="zh-CN"/>
        </w:rPr>
      </w:pPr>
      <w:r>
        <w:rPr>
          <w:rFonts w:hint="eastAsia"/>
          <w:lang w:eastAsia="zh-CN"/>
        </w:rPr>
        <w:t>本文是由懂得生活网（dongdeshenghuo.com）为大家创作</w:t>
      </w:r>
    </w:p>
    <w:p w14:paraId="4342DA5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F36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2025-10-14T01:43:50Z</dcterms:created>
  <cp:lastModifiedBy>Administrator</cp:lastModifiedBy>
  <dcterms:modified xsi:type="dcterms:W3CDTF">2025-10-14T01:43:50Z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B35DABCF1F3547E8A01912FA503857ED_12</vt:lpwstr>
  </property>
</Properties>
</file>