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6A7E7">
      <w:pPr>
        <w:rPr>
          <w:rFonts w:hint="eastAsia"/>
          <w:lang w:eastAsia="zh-CN"/>
        </w:rPr>
      </w:pPr>
      <w:bookmarkStart w:id="0" w:name="_GoBack"/>
      <w:bookmarkEnd w:id="0"/>
      <w:r>
        <w:rPr>
          <w:rFonts w:hint="eastAsia"/>
          <w:lang w:eastAsia="zh-CN"/>
        </w:rPr>
        <w:t>刀郎的拼音怎么写的拼</w:t>
      </w:r>
    </w:p>
    <w:p w14:paraId="7E6DBFB2">
      <w:pPr>
        <w:rPr>
          <w:rFonts w:hint="eastAsia"/>
          <w:lang w:eastAsia="zh-CN"/>
        </w:rPr>
      </w:pPr>
      <w:r>
        <w:rPr>
          <w:rFonts w:hint="eastAsia"/>
          <w:lang w:eastAsia="zh-CN"/>
        </w:rPr>
        <w:t>“刀郎”的拼音是“dāo láng”。“刀郎”本是一个富有民族特色和神秘色彩的名称，而提到刀郎，人们更多的是联想到那位在华语乐坛极具影响力的音乐人。</w:t>
      </w:r>
    </w:p>
    <w:p w14:paraId="27276DD3">
      <w:pPr>
        <w:rPr>
          <w:rFonts w:hint="eastAsia"/>
          <w:lang w:eastAsia="zh-CN"/>
        </w:rPr>
      </w:pPr>
    </w:p>
    <w:p w14:paraId="48DB322C">
      <w:pPr>
        <w:rPr>
          <w:rFonts w:hint="eastAsia"/>
          <w:lang w:eastAsia="zh-CN"/>
        </w:rPr>
      </w:pPr>
    </w:p>
    <w:p w14:paraId="3CE36704">
      <w:pPr>
        <w:rPr>
          <w:rFonts w:hint="eastAsia"/>
          <w:lang w:eastAsia="zh-CN"/>
        </w:rPr>
      </w:pPr>
      <w:r>
        <w:rPr>
          <w:rFonts w:hint="eastAsia"/>
          <w:lang w:eastAsia="zh-CN"/>
        </w:rPr>
        <w:t>刀郎音乐风格之独特</w:t>
      </w:r>
    </w:p>
    <w:p w14:paraId="1C966503">
      <w:pPr>
        <w:rPr>
          <w:rFonts w:hint="eastAsia"/>
          <w:lang w:eastAsia="zh-CN"/>
        </w:rPr>
      </w:pPr>
      <w:r>
        <w:rPr>
          <w:rFonts w:hint="eastAsia"/>
          <w:lang w:eastAsia="zh-CN"/>
        </w:rPr>
        <w:t>刀郎的音乐风格独树一帜。他的作品中融合了多种民族音乐元素，比如维吾尔族的十二木卡姆等传统音乐形式。在他的歌曲里，能听到新疆地区独特的手鼓节奏、悠扬的冬不拉弹拨声等，这些元素的融合使得他的音乐像是一幅描绘着西域风情的绚丽画卷。他的歌词也极具诗意和故事性，往往取材于民间故事、生活见闻等，像《2002年的第一场雪》就以其简单而富有感染力的歌词，讲述了一段独特的经历和情感。</w:t>
      </w:r>
    </w:p>
    <w:p w14:paraId="29221DBD">
      <w:pPr>
        <w:rPr>
          <w:rFonts w:hint="eastAsia"/>
          <w:lang w:eastAsia="zh-CN"/>
        </w:rPr>
      </w:pPr>
    </w:p>
    <w:p w14:paraId="43B08AC6">
      <w:pPr>
        <w:rPr>
          <w:rFonts w:hint="eastAsia"/>
          <w:lang w:eastAsia="zh-CN"/>
        </w:rPr>
      </w:pPr>
    </w:p>
    <w:p w14:paraId="7F064144">
      <w:pPr>
        <w:rPr>
          <w:rFonts w:hint="eastAsia"/>
          <w:lang w:eastAsia="zh-CN"/>
        </w:rPr>
      </w:pPr>
      <w:r>
        <w:rPr>
          <w:rFonts w:hint="eastAsia"/>
          <w:lang w:eastAsia="zh-CN"/>
        </w:rPr>
        <w:t>刀郎音乐的影响力之广</w:t>
      </w:r>
    </w:p>
    <w:p w14:paraId="6EF28F7F">
      <w:pPr>
        <w:rPr>
          <w:rFonts w:hint="eastAsia"/>
          <w:lang w:eastAsia="zh-CN"/>
        </w:rPr>
      </w:pPr>
      <w:r>
        <w:rPr>
          <w:rFonts w:hint="eastAsia"/>
          <w:lang w:eastAsia="zh-CN"/>
        </w:rPr>
        <w:t>刀郎的音乐在华语乐坛的影响力不容小觑。他的歌曲传播范围极广，无论是在繁华都市的KTV里，还是在偏远乡村的小广播中，都经常能听到他的歌曲。他的音乐跨越了年龄、地域的限制。年轻人喜欢他作品中那种略带沧桑和故事的韵味，老年人也能在他质朴的旋律中找到共鸣。而且，他的音乐在国际上也引起了一定的关注，让世界听到了来自中国西部的独特音乐声音。</w:t>
      </w:r>
    </w:p>
    <w:p w14:paraId="18760241">
      <w:pPr>
        <w:rPr>
          <w:rFonts w:hint="eastAsia"/>
          <w:lang w:eastAsia="zh-CN"/>
        </w:rPr>
      </w:pPr>
    </w:p>
    <w:p w14:paraId="467929A7">
      <w:pPr>
        <w:rPr>
          <w:rFonts w:hint="eastAsia"/>
          <w:lang w:eastAsia="zh-CN"/>
        </w:rPr>
      </w:pPr>
    </w:p>
    <w:p w14:paraId="7019700E">
      <w:pPr>
        <w:rPr>
          <w:rFonts w:hint="eastAsia"/>
          <w:lang w:eastAsia="zh-CN"/>
        </w:rPr>
      </w:pPr>
      <w:r>
        <w:rPr>
          <w:rFonts w:hint="eastAsia"/>
          <w:lang w:eastAsia="zh-CN"/>
        </w:rPr>
        <w:t>刀郎创作背后的故事</w:t>
      </w:r>
    </w:p>
    <w:p w14:paraId="17FCB90D">
      <w:pPr>
        <w:rPr>
          <w:rFonts w:hint="eastAsia"/>
          <w:lang w:eastAsia="zh-CN"/>
        </w:rPr>
      </w:pPr>
      <w:r>
        <w:rPr>
          <w:rFonts w:hint="eastAsia"/>
          <w:lang w:eastAsia="zh-CN"/>
        </w:rPr>
        <w:t>刀郎的音乐创作背后有着许多动人的故事。他常年游走于新疆各地，深入民间，汲取灵感。他体验当地人民的生活，感受他们的喜怒哀乐。他曾经和当地的手工艺人、牧民等交朋友，从他们的生活点滴中获取创作的素材。他这种深入生活的创作态度，使得他的作品充满了真实的情感。例如，他在创作一些反映少数民族生活的歌曲时，往往会亲自参与到当地的民俗活动中，从而让歌词和旋律更加原汁原味。</w:t>
      </w:r>
    </w:p>
    <w:p w14:paraId="6DF69B9C">
      <w:pPr>
        <w:rPr>
          <w:rFonts w:hint="eastAsia"/>
          <w:lang w:eastAsia="zh-CN"/>
        </w:rPr>
      </w:pPr>
    </w:p>
    <w:p w14:paraId="4D2194AD">
      <w:pPr>
        <w:rPr>
          <w:rFonts w:hint="eastAsia"/>
          <w:lang w:eastAsia="zh-CN"/>
        </w:rPr>
      </w:pPr>
    </w:p>
    <w:p w14:paraId="685A191D">
      <w:pPr>
        <w:rPr>
          <w:rFonts w:hint="eastAsia"/>
          <w:lang w:eastAsia="zh-CN"/>
        </w:rPr>
      </w:pPr>
      <w:r>
        <w:rPr>
          <w:rFonts w:hint="eastAsia"/>
          <w:lang w:eastAsia="zh-CN"/>
        </w:rPr>
        <w:t>刀郎对音乐传承的贡献</w:t>
      </w:r>
    </w:p>
    <w:p w14:paraId="4F1B6B5A">
      <w:pPr>
        <w:rPr>
          <w:rFonts w:hint="eastAsia"/>
          <w:lang w:eastAsia="zh-CN"/>
        </w:rPr>
      </w:pPr>
      <w:r>
        <w:rPr>
          <w:rFonts w:hint="eastAsia"/>
          <w:lang w:eastAsia="zh-CN"/>
        </w:rPr>
        <w:t>刀郎对中国民族音乐文化的传承起到了极为重要的作用。他通过自己的音乐创作，将新疆地区乃至整个西部地区丰富的民族音乐元素推广到了全国乃至世界。他让更多的人了解到十二木卡姆等濒临失传的传统音乐形式的魅力。他就像一个音乐的使者，在保留传统音乐精髓的基础上，进行了现代性的创新，让传统音乐在新的时代焕发出新的活力，激励着更多的音乐人去探索和传承民族音乐文化。</w:t>
      </w:r>
    </w:p>
    <w:p w14:paraId="67F2CF8A">
      <w:pPr>
        <w:rPr>
          <w:rFonts w:hint="eastAsia"/>
          <w:lang w:eastAsia="zh-CN"/>
        </w:rPr>
      </w:pPr>
    </w:p>
    <w:p w14:paraId="5F69C3C7">
      <w:pPr>
        <w:rPr>
          <w:rFonts w:hint="eastAsia"/>
          <w:lang w:eastAsia="zh-CN"/>
        </w:rPr>
      </w:pPr>
    </w:p>
    <w:p w14:paraId="6C1A71CE">
      <w:pPr>
        <w:rPr>
          <w:rFonts w:hint="eastAsia"/>
          <w:lang w:eastAsia="zh-CN"/>
        </w:rPr>
      </w:pPr>
      <w:r>
        <w:rPr>
          <w:rFonts w:hint="eastAsia"/>
          <w:lang w:eastAsia="zh-CN"/>
        </w:rPr>
        <w:t>刀郎音乐的持续生命力</w:t>
      </w:r>
    </w:p>
    <w:p w14:paraId="11DE1E25">
      <w:pPr>
        <w:rPr>
          <w:rFonts w:hint="eastAsia"/>
          <w:lang w:eastAsia="zh-CN"/>
        </w:rPr>
      </w:pPr>
      <w:r>
        <w:rPr>
          <w:rFonts w:hint="eastAsia"/>
          <w:lang w:eastAsia="zh-CN"/>
        </w:rPr>
        <w:t>刀郎的音乐有着持续的生命力。多年来，他的经典歌曲依然被人们广为传唱。他的新作品也不断推出，并且依然能引起强烈的反响。他不断地在音乐上探索创新，在保持自己风格的同时与时俱进。他适应新的音乐传播方式，利用互联网等平台与歌迷进行互动。他的音乐就像一瓶醇厚的老酒，越陈越香，在不同的时期都能给听众带来不同的音乐体验和情感触动。</w:t>
      </w:r>
    </w:p>
    <w:p w14:paraId="6576ECBD">
      <w:pPr>
        <w:rPr>
          <w:rFonts w:hint="eastAsia"/>
          <w:lang w:eastAsia="zh-CN"/>
        </w:rPr>
      </w:pPr>
    </w:p>
    <w:p w14:paraId="72A08D0B">
      <w:pPr>
        <w:rPr>
          <w:rFonts w:hint="eastAsia"/>
          <w:lang w:eastAsia="zh-CN"/>
        </w:rPr>
      </w:pPr>
    </w:p>
    <w:p w14:paraId="37AF51F6">
      <w:pPr>
        <w:rPr>
          <w:rFonts w:hint="eastAsia"/>
          <w:lang w:eastAsia="zh-CN"/>
        </w:rPr>
      </w:pPr>
      <w:r>
        <w:rPr>
          <w:rFonts w:hint="eastAsia"/>
          <w:lang w:eastAsia="zh-CN"/>
        </w:rPr>
        <w:t>刀郎在音乐史上的地位</w:t>
      </w:r>
    </w:p>
    <w:p w14:paraId="25F00F66">
      <w:pPr>
        <w:rPr>
          <w:rFonts w:hint="eastAsia"/>
          <w:lang w:eastAsia="zh-CN"/>
        </w:rPr>
      </w:pPr>
      <w:r>
        <w:rPr>
          <w:rFonts w:hint="eastAsia"/>
          <w:lang w:eastAsia="zh-CN"/>
        </w:rPr>
        <w:t>在华语音乐史上，刀郎占据着重要的一席之地。他以自己独特的音乐风格、广泛的影响力以及对民族音乐文化的传承贡献，成为了音乐史上一道独特的风景线。他的音乐是华语音乐多元性的重要体现，为后来的音乐创作者提供了丰富的灵感源泉和创作思路，激励着更多的人在自己的音乐创作道路上不断探索，去挖掘和展现独特的音乐魅力。</w:t>
      </w:r>
    </w:p>
    <w:p w14:paraId="0389DB32">
      <w:pPr>
        <w:rPr>
          <w:rFonts w:hint="eastAsia"/>
          <w:lang w:eastAsia="zh-CN"/>
        </w:rPr>
      </w:pPr>
    </w:p>
    <w:p w14:paraId="76FFBADC">
      <w:pPr>
        <w:rPr>
          <w:rFonts w:hint="eastAsia"/>
          <w:lang w:eastAsia="zh-CN"/>
        </w:rPr>
      </w:pPr>
      <w:r>
        <w:rPr>
          <w:rFonts w:hint="eastAsia"/>
          <w:lang w:eastAsia="zh-CN"/>
        </w:rPr>
        <w:t>本文是由懂得生活网（dongdeshenghuo.com）为大家创作</w:t>
      </w:r>
    </w:p>
    <w:p w14:paraId="57E69E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5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2025-10-06T06:40:43Z</dcterms:created>
  <cp:lastModifiedBy>Administrator</cp:lastModifiedBy>
  <dcterms:modified xsi:type="dcterms:W3CDTF">2025-10-06T06:40:43Z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EBDF7733B9B949B5A5E39BF5E827BF76_12</vt:lpwstr>
  </property>
</Properties>
</file>