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0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农村商业银行的拼音怎么写</w:t>
      </w:r>
    </w:p>
    <w:p w14:paraId="7D19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农村商业银行，作为中国金融体系中的一个重要组成部分，为广大农村地区提供了不可或缺的金融服务。对于其名称的拼音表达，是“Nóng Cūn Shāng Yè Yín Háng”。这个拼音准确地反映了该类型银行的主要服务对象和业务范围，即针对农村及农业相关的商业银行业务。</w:t>
      </w:r>
    </w:p>
    <w:p w14:paraId="7B5A424C">
      <w:pPr>
        <w:rPr>
          <w:rFonts w:hint="eastAsia"/>
          <w:lang w:eastAsia="zh-CN"/>
        </w:rPr>
      </w:pPr>
    </w:p>
    <w:p w14:paraId="37A88E72">
      <w:pPr>
        <w:rPr>
          <w:rFonts w:hint="eastAsia"/>
          <w:lang w:eastAsia="zh-CN"/>
        </w:rPr>
      </w:pPr>
    </w:p>
    <w:p w14:paraId="1BA0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农村商业银行的发展背景</w:t>
      </w:r>
    </w:p>
    <w:p w14:paraId="1FAB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不断发展，城乡经济一体化的需求日益增长，农村地区的经济发展也迫切需要一个与之相适应的金融支持体系。正是在这样的背景下，农村商业银行应运而生。它们不仅承担着传统银行业务的功能，更是在推动农村经济发展、促进农民增收等方面发挥着重要作用。</w:t>
      </w:r>
    </w:p>
    <w:p w14:paraId="379F2395">
      <w:pPr>
        <w:rPr>
          <w:rFonts w:hint="eastAsia"/>
          <w:lang w:eastAsia="zh-CN"/>
        </w:rPr>
      </w:pPr>
    </w:p>
    <w:p w14:paraId="4F0DFA26">
      <w:pPr>
        <w:rPr>
          <w:rFonts w:hint="eastAsia"/>
          <w:lang w:eastAsia="zh-CN"/>
        </w:rPr>
      </w:pPr>
    </w:p>
    <w:p w14:paraId="0425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农村商业银行的服务特色</w:t>
      </w:r>
    </w:p>
    <w:p w14:paraId="3FA8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以其贴近农村生活和服务地方经济的特点著称。它们提供的服务包括但不限于贷款、储蓄、汇款等基础金融服务，还涉及到为农业生产提供资金支持、帮助农村小微企业成长等多方面。通过这些服务，农村商业银行有效地促进了农村经济的活跃和发展。</w:t>
      </w:r>
    </w:p>
    <w:p w14:paraId="4010FDC4">
      <w:pPr>
        <w:rPr>
          <w:rFonts w:hint="eastAsia"/>
          <w:lang w:eastAsia="zh-CN"/>
        </w:rPr>
      </w:pPr>
    </w:p>
    <w:p w14:paraId="044714E7">
      <w:pPr>
        <w:rPr>
          <w:rFonts w:hint="eastAsia"/>
          <w:lang w:eastAsia="zh-CN"/>
        </w:rPr>
      </w:pPr>
    </w:p>
    <w:p w14:paraId="7239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农村商业银行的重要性</w:t>
      </w:r>
    </w:p>
    <w:p w14:paraId="16F1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经济形势下，农村商业银行的地位和作用愈发显得重要。它们不仅是连接城市与乡村经济的重要桥梁，同时也是推动乡村振兴战略实施的关键力量之一。通过不断创新金融产品和服务模式，农村商业银行能够更好地满足农村地区多样化、个性化的金融服务需求。</w:t>
      </w:r>
    </w:p>
    <w:p w14:paraId="43002B4F">
      <w:pPr>
        <w:rPr>
          <w:rFonts w:hint="eastAsia"/>
          <w:lang w:eastAsia="zh-CN"/>
        </w:rPr>
      </w:pPr>
    </w:p>
    <w:p w14:paraId="5F560D1A">
      <w:pPr>
        <w:rPr>
          <w:rFonts w:hint="eastAsia"/>
          <w:lang w:eastAsia="zh-CN"/>
        </w:rPr>
      </w:pPr>
    </w:p>
    <w:p w14:paraId="7946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884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农村商业银行有着广阔的发展空间和机遇。随着科技的进步，尤其是金融科技的应用，农村商业银行可以利用大数据、云计算等先进技术提升服务效率，降低运营成本，进一步拓展服务范围。这也要求农村商业银行不断提升自身的技术水平和服务能力，以适应不断变化的市场需求。</w:t>
      </w:r>
    </w:p>
    <w:p w14:paraId="7E9C581B">
      <w:pPr>
        <w:rPr>
          <w:rFonts w:hint="eastAsia"/>
          <w:lang w:eastAsia="zh-CN"/>
        </w:rPr>
      </w:pPr>
    </w:p>
    <w:p w14:paraId="5C5B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B5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255CC68A35DD4D9CBB4999ECF3BE65BB_12</vt:lpwstr>
  </property>
</Properties>
</file>