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9167EF">
      <w:pPr>
        <w:rPr>
          <w:rFonts w:hint="eastAsia"/>
          <w:lang w:eastAsia="zh-CN"/>
        </w:rPr>
      </w:pPr>
      <w:bookmarkStart w:id="0" w:name="_GoBack"/>
      <w:bookmarkEnd w:id="0"/>
      <w:r>
        <w:rPr>
          <w:rFonts w:hint="eastAsia"/>
          <w:lang w:eastAsia="zh-CN"/>
        </w:rPr>
        <w:t>人名地名的拼音拼写规则</w:t>
      </w:r>
    </w:p>
    <w:p w14:paraId="52605C78">
      <w:pPr>
        <w:rPr>
          <w:rFonts w:hint="eastAsia"/>
          <w:lang w:eastAsia="zh-CN"/>
        </w:rPr>
      </w:pPr>
      <w:r>
        <w:rPr>
          <w:rFonts w:hint="eastAsia"/>
          <w:lang w:eastAsia="zh-CN"/>
        </w:rPr>
        <w:t>在中国，汉语拼音被广泛应用于人名和地名的拼写规范中。汉语拼音不仅是一种标注汉字发音的方式，也是国际上了解中国文化的窗口之一。正确使用拼音对于促进文化交流、增强语言学习者的理解具有重要意义。</w:t>
      </w:r>
    </w:p>
    <w:p w14:paraId="45B194BD">
      <w:pPr>
        <w:rPr>
          <w:rFonts w:hint="eastAsia"/>
          <w:lang w:eastAsia="zh-CN"/>
        </w:rPr>
      </w:pPr>
    </w:p>
    <w:p w14:paraId="51A77AEC">
      <w:pPr>
        <w:rPr>
          <w:rFonts w:hint="eastAsia"/>
          <w:lang w:eastAsia="zh-CN"/>
        </w:rPr>
      </w:pPr>
    </w:p>
    <w:p w14:paraId="61E94FD2">
      <w:pPr>
        <w:rPr>
          <w:rFonts w:hint="eastAsia"/>
          <w:lang w:eastAsia="zh-CN"/>
        </w:rPr>
      </w:pPr>
      <w:r>
        <w:rPr>
          <w:rFonts w:hint="eastAsia"/>
          <w:lang w:eastAsia="zh-CN"/>
        </w:rPr>
        <w:t>基本规则</w:t>
      </w:r>
    </w:p>
    <w:p w14:paraId="183B7FDE">
      <w:pPr>
        <w:rPr>
          <w:rFonts w:hint="eastAsia"/>
          <w:lang w:eastAsia="zh-CN"/>
        </w:rPr>
      </w:pPr>
      <w:r>
        <w:rPr>
          <w:rFonts w:hint="eastAsia"/>
          <w:lang w:eastAsia="zh-CN"/>
        </w:rPr>
        <w:t>汉语拼音的基本拼写规则遵循一定的标准。每个汉字都有其特定的拼音表示，由声母和韵母组成，并且在某些情况下还包括声调符号。对于人名和地名而言，姓通常在前，名字在后，二者之间需用空格隔开。例如，“王小明”应拼写为“Wang Xiaoming”。地名中的专有名词，如城市、河流等名称，在转换成拼音时，也需遵守这一规则，比如北京（Beijing）、长江（Changjiang）。</w:t>
      </w:r>
    </w:p>
    <w:p w14:paraId="22247BC8">
      <w:pPr>
        <w:rPr>
          <w:rFonts w:hint="eastAsia"/>
          <w:lang w:eastAsia="zh-CN"/>
        </w:rPr>
      </w:pPr>
    </w:p>
    <w:p w14:paraId="1B072D80">
      <w:pPr>
        <w:rPr>
          <w:rFonts w:hint="eastAsia"/>
          <w:lang w:eastAsia="zh-CN"/>
        </w:rPr>
      </w:pPr>
    </w:p>
    <w:p w14:paraId="26A176A9">
      <w:pPr>
        <w:rPr>
          <w:rFonts w:hint="eastAsia"/>
          <w:lang w:eastAsia="zh-CN"/>
        </w:rPr>
      </w:pPr>
      <w:r>
        <w:rPr>
          <w:rFonts w:hint="eastAsia"/>
          <w:lang w:eastAsia="zh-CN"/>
        </w:rPr>
        <w:t>特殊情况处理</w:t>
      </w:r>
    </w:p>
    <w:p w14:paraId="7AD3A6AC">
      <w:pPr>
        <w:rPr>
          <w:rFonts w:hint="eastAsia"/>
          <w:lang w:eastAsia="zh-CN"/>
        </w:rPr>
      </w:pPr>
      <w:r>
        <w:rPr>
          <w:rFonts w:hint="eastAsia"/>
          <w:lang w:eastAsia="zh-CN"/>
        </w:rPr>
        <w:t>当遇到复姓或双字姓氏时，如欧阳、司马等，这些复姓应当连写，而不应分开。例如，“欧阳娜娜”的拼音应写作“Ouyang Nana”。当地名中含有方位词时，如东城、西雅图等，方位词与后面的名词间不需要加连接号，直接连写即可，像“东城区”拼写为“Dongcheng Qu”。这种处理方式有助于保持名称的完整性和易读性。</w:t>
      </w:r>
    </w:p>
    <w:p w14:paraId="3AC170D1">
      <w:pPr>
        <w:rPr>
          <w:rFonts w:hint="eastAsia"/>
          <w:lang w:eastAsia="zh-CN"/>
        </w:rPr>
      </w:pPr>
    </w:p>
    <w:p w14:paraId="37FA3702">
      <w:pPr>
        <w:rPr>
          <w:rFonts w:hint="eastAsia"/>
          <w:lang w:eastAsia="zh-CN"/>
        </w:rPr>
      </w:pPr>
    </w:p>
    <w:p w14:paraId="113A6E66">
      <w:pPr>
        <w:rPr>
          <w:rFonts w:hint="eastAsia"/>
          <w:lang w:eastAsia="zh-CN"/>
        </w:rPr>
      </w:pPr>
      <w:r>
        <w:rPr>
          <w:rFonts w:hint="eastAsia"/>
          <w:lang w:eastAsia="zh-CN"/>
        </w:rPr>
        <w:t>大写规则</w:t>
      </w:r>
    </w:p>
    <w:p w14:paraId="049D27AC">
      <w:pPr>
        <w:rPr>
          <w:rFonts w:hint="eastAsia"/>
          <w:lang w:eastAsia="zh-CN"/>
        </w:rPr>
      </w:pPr>
      <w:r>
        <w:rPr>
          <w:rFonts w:hint="eastAsia"/>
          <w:lang w:eastAsia="zh-CN"/>
        </w:rPr>
        <w:t>在正式场合下书写人名地名拼音时，首字母大写的规则尤为重要。具体来说，人名中的姓和名的首字母都应大写；而地名中，各级行政区划名称的第一个字母也需要大写，比如“上海市浦东新区”应写作“Shanghai Shi Pudong Xinqu”。值得注意的是，县、乡等较小行政单位名称在实际使用中可能会简化处理。</w:t>
      </w:r>
    </w:p>
    <w:p w14:paraId="66DFD828">
      <w:pPr>
        <w:rPr>
          <w:rFonts w:hint="eastAsia"/>
          <w:lang w:eastAsia="zh-CN"/>
        </w:rPr>
      </w:pPr>
    </w:p>
    <w:p w14:paraId="3FCE4E3B">
      <w:pPr>
        <w:rPr>
          <w:rFonts w:hint="eastAsia"/>
          <w:lang w:eastAsia="zh-CN"/>
        </w:rPr>
      </w:pPr>
    </w:p>
    <w:p w14:paraId="2FA43681">
      <w:pPr>
        <w:rPr>
          <w:rFonts w:hint="eastAsia"/>
          <w:lang w:eastAsia="zh-CN"/>
        </w:rPr>
      </w:pPr>
      <w:r>
        <w:rPr>
          <w:rFonts w:hint="eastAsia"/>
          <w:lang w:eastAsia="zh-CN"/>
        </w:rPr>
        <w:t>应用范围及意义</w:t>
      </w:r>
    </w:p>
    <w:p w14:paraId="48A6A072">
      <w:pPr>
        <w:rPr>
          <w:rFonts w:hint="eastAsia"/>
          <w:lang w:eastAsia="zh-CN"/>
        </w:rPr>
      </w:pPr>
      <w:r>
        <w:rPr>
          <w:rFonts w:hint="eastAsia"/>
          <w:lang w:eastAsia="zh-CN"/>
        </w:rPr>
        <w:t>汉语拼音拼写规则的应用范围非常广泛，从个人身份证明文件到官方地图标识，再到国际交流场合，都能见到它的身影。正确的拼音拼写不仅能准确传达信息，还能展现使用者对语言文化的尊重与理解。随着全球化进程的加快，掌握并运用好这些规则，无疑将为中国与其他国家和地区之间的沟通架起一座更加稳固的桥梁。</w:t>
      </w:r>
    </w:p>
    <w:p w14:paraId="4B1C1848">
      <w:pPr>
        <w:rPr>
          <w:rFonts w:hint="eastAsia"/>
          <w:lang w:eastAsia="zh-CN"/>
        </w:rPr>
      </w:pPr>
    </w:p>
    <w:p w14:paraId="285C8A33">
      <w:pPr>
        <w:rPr>
          <w:rFonts w:hint="eastAsia"/>
          <w:lang w:eastAsia="zh-CN"/>
        </w:rPr>
      </w:pPr>
      <w:r>
        <w:rPr>
          <w:rFonts w:hint="eastAsia"/>
          <w:lang w:eastAsia="zh-CN"/>
        </w:rPr>
        <w:t>本文是由懂得生活网（dongdeshenghuo.com）为大家创作</w:t>
      </w:r>
    </w:p>
    <w:p w14:paraId="0C3B980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DF64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2025-10-14T03:07:51Z</dcterms:created>
  <cp:lastModifiedBy>Administrator</cp:lastModifiedBy>
  <dcterms:modified xsi:type="dcterms:W3CDTF">2025-10-14T03:07:51Z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F2D672C2589D48F58143E9B139D0ACB9_12</vt:lpwstr>
  </property>
</Properties>
</file>