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BAB39">
      <w:pPr>
        <w:rPr>
          <w:rFonts w:hint="eastAsia"/>
          <w:lang w:eastAsia="zh-CN"/>
        </w:rPr>
      </w:pPr>
      <w:bookmarkStart w:id="0" w:name="_GoBack"/>
      <w:bookmarkEnd w:id="0"/>
      <w:r>
        <w:rPr>
          <w:rFonts w:hint="eastAsia"/>
          <w:lang w:eastAsia="zh-CN"/>
        </w:rPr>
        <w:t>引言</w:t>
      </w:r>
    </w:p>
    <w:p w14:paraId="2B16FD9A">
      <w:pPr>
        <w:rPr>
          <w:rFonts w:hint="eastAsia"/>
          <w:lang w:eastAsia="zh-CN"/>
        </w:rPr>
      </w:pPr>
      <w:r>
        <w:rPr>
          <w:rFonts w:hint="eastAsia"/>
          <w:lang w:eastAsia="zh-CN"/>
        </w:rPr>
        <w:t>《三国演义》作为中国古典文学四大名著之一，不仅在中国文化史上占据重要地位，也在世界文学宝库中闪耀着独特的光芒。这部作品以东汉末年到三国时期的历史为背景，通过丰富的情节和鲜明的人物形象，展现了那个时代波澜壮阔的历史画卷。而今，随着文化交流的日益频繁和技术的发展，《三国演义》拼音版原文成为了学习汉语、了解中国文化的一个新窗口。</w:t>
      </w:r>
    </w:p>
    <w:p w14:paraId="139218F2">
      <w:pPr>
        <w:rPr>
          <w:rFonts w:hint="eastAsia"/>
          <w:lang w:eastAsia="zh-CN"/>
        </w:rPr>
      </w:pPr>
    </w:p>
    <w:p w14:paraId="2239804A">
      <w:pPr>
        <w:rPr>
          <w:rFonts w:hint="eastAsia"/>
          <w:lang w:eastAsia="zh-CN"/>
        </w:rPr>
      </w:pPr>
    </w:p>
    <w:p w14:paraId="465A2739">
      <w:pPr>
        <w:rPr>
          <w:rFonts w:hint="eastAsia"/>
          <w:lang w:eastAsia="zh-CN"/>
        </w:rPr>
      </w:pPr>
      <w:r>
        <w:rPr>
          <w:rFonts w:hint="eastAsia"/>
          <w:lang w:eastAsia="zh-CN"/>
        </w:rPr>
        <w:t>拼音版《三国演义》的意义</w:t>
      </w:r>
    </w:p>
    <w:p w14:paraId="577A86B1">
      <w:pPr>
        <w:rPr>
          <w:rFonts w:hint="eastAsia"/>
          <w:lang w:eastAsia="zh-CN"/>
        </w:rPr>
      </w:pPr>
      <w:r>
        <w:rPr>
          <w:rFonts w:hint="eastAsia"/>
          <w:lang w:eastAsia="zh-CN"/>
        </w:rPr>
        <w:t>拼音版《三国演义》的出现，对于非母语学习者来说，无疑是一座桥梁，它帮助读者跨越语言障碍，更直接地接触和理解这部经典之作。通过阅读拼音版，不仅可以提高中文水平，还能深入体会原著中的文化内涵和历史背景。拼音版也为广大儿童提供了早期接触经典文学的机会，激发他们对中华传统文化的兴趣。</w:t>
      </w:r>
    </w:p>
    <w:p w14:paraId="3232263C">
      <w:pPr>
        <w:rPr>
          <w:rFonts w:hint="eastAsia"/>
          <w:lang w:eastAsia="zh-CN"/>
        </w:rPr>
      </w:pPr>
    </w:p>
    <w:p w14:paraId="4E827E93">
      <w:pPr>
        <w:rPr>
          <w:rFonts w:hint="eastAsia"/>
          <w:lang w:eastAsia="zh-CN"/>
        </w:rPr>
      </w:pPr>
    </w:p>
    <w:p w14:paraId="001C0EC1">
      <w:pPr>
        <w:rPr>
          <w:rFonts w:hint="eastAsia"/>
          <w:lang w:eastAsia="zh-CN"/>
        </w:rPr>
      </w:pPr>
      <w:r>
        <w:rPr>
          <w:rFonts w:hint="eastAsia"/>
          <w:lang w:eastAsia="zh-CN"/>
        </w:rPr>
        <w:t>内容与特点</w:t>
      </w:r>
    </w:p>
    <w:p w14:paraId="722D0027">
      <w:pPr>
        <w:rPr>
          <w:rFonts w:hint="eastAsia"/>
          <w:lang w:eastAsia="zh-CN"/>
        </w:rPr>
      </w:pPr>
      <w:r>
        <w:rPr>
          <w:rFonts w:hint="eastAsia"/>
          <w:lang w:eastAsia="zh-CN"/>
        </w:rPr>
        <w:t>拼音版《三国演义》在保留原著精髓的基础上，采用了现代汉语拼音标注，使得文本更加易于理解和接受。书中详尽描绘了从黄巾起义至三国归晋的宏大历史进程，以及其间众多英雄人物的传奇故事。如刘备、关羽、张飞桃园三结义，诸葛亮舌战群儒，周瑜火烧赤壁等脍炙人口的故事，都被生动再现。拼音版特别适合于那些对中国历史文化感兴趣的外国友人以及初学汉语的孩子们。</w:t>
      </w:r>
    </w:p>
    <w:p w14:paraId="78974977">
      <w:pPr>
        <w:rPr>
          <w:rFonts w:hint="eastAsia"/>
          <w:lang w:eastAsia="zh-CN"/>
        </w:rPr>
      </w:pPr>
    </w:p>
    <w:p w14:paraId="0C3E9497">
      <w:pPr>
        <w:rPr>
          <w:rFonts w:hint="eastAsia"/>
          <w:lang w:eastAsia="zh-CN"/>
        </w:rPr>
      </w:pPr>
    </w:p>
    <w:p w14:paraId="425DC7F8">
      <w:pPr>
        <w:rPr>
          <w:rFonts w:hint="eastAsia"/>
          <w:lang w:eastAsia="zh-CN"/>
        </w:rPr>
      </w:pPr>
      <w:r>
        <w:rPr>
          <w:rFonts w:hint="eastAsia"/>
          <w:lang w:eastAsia="zh-CN"/>
        </w:rPr>
        <w:t>学习价值</w:t>
      </w:r>
    </w:p>
    <w:p w14:paraId="6EE353C5">
      <w:pPr>
        <w:rPr>
          <w:rFonts w:hint="eastAsia"/>
          <w:lang w:eastAsia="zh-CN"/>
        </w:rPr>
      </w:pPr>
      <w:r>
        <w:rPr>
          <w:rFonts w:hint="eastAsia"/>
          <w:lang w:eastAsia="zh-CN"/>
        </w:rPr>
        <w:t>学习拼音版《三国演义》，不仅能提升汉语读写能力，还有助于增强对中国古代历史文化的认识。书中所蕴含的智慧、策略以及各种道德伦理观念，对于培养人的品格有着积极的影响。例如，“忠”、“义”、“智”、“勇”的理念贯穿全书，这些价值观至今仍深深影响着中国人民的行为准则和社会风气。</w:t>
      </w:r>
    </w:p>
    <w:p w14:paraId="5F23DF02">
      <w:pPr>
        <w:rPr>
          <w:rFonts w:hint="eastAsia"/>
          <w:lang w:eastAsia="zh-CN"/>
        </w:rPr>
      </w:pPr>
    </w:p>
    <w:p w14:paraId="24DE6BE7">
      <w:pPr>
        <w:rPr>
          <w:rFonts w:hint="eastAsia"/>
          <w:lang w:eastAsia="zh-CN"/>
        </w:rPr>
      </w:pPr>
    </w:p>
    <w:p w14:paraId="1FE8892B">
      <w:pPr>
        <w:rPr>
          <w:rFonts w:hint="eastAsia"/>
          <w:lang w:eastAsia="zh-CN"/>
        </w:rPr>
      </w:pPr>
      <w:r>
        <w:rPr>
          <w:rFonts w:hint="eastAsia"/>
          <w:lang w:eastAsia="zh-CN"/>
        </w:rPr>
        <w:t>最后的总结</w:t>
      </w:r>
    </w:p>
    <w:p w14:paraId="1DA46C1F">
      <w:pPr>
        <w:rPr>
          <w:rFonts w:hint="eastAsia"/>
          <w:lang w:eastAsia="zh-CN"/>
        </w:rPr>
      </w:pPr>
      <w:r>
        <w:rPr>
          <w:rFonts w:hint="eastAsia"/>
          <w:lang w:eastAsia="zh-CN"/>
        </w:rPr>
        <w:t>拼音版《三国演义》作为一种新的文化传播形式，既保留了原作的艺术魅力，又降低了阅读门槛，让更多的人能够接触到这部伟大的作品。无论是汉语学习者还是对中国文化感兴趣的朋友，都能从中获得知识的滋养和精神的享受。这不仅是对经典的传承和发展，也是促进中外文化交流的重要途径。</w:t>
      </w:r>
    </w:p>
    <w:p w14:paraId="270E837F">
      <w:pPr>
        <w:rPr>
          <w:rFonts w:hint="eastAsia"/>
          <w:lang w:eastAsia="zh-CN"/>
        </w:rPr>
      </w:pPr>
    </w:p>
    <w:p w14:paraId="577895DD">
      <w:pPr>
        <w:rPr>
          <w:rFonts w:hint="eastAsia"/>
          <w:lang w:eastAsia="zh-CN"/>
        </w:rPr>
      </w:pPr>
      <w:r>
        <w:rPr>
          <w:rFonts w:hint="eastAsia"/>
          <w:lang w:eastAsia="zh-CN"/>
        </w:rPr>
        <w:t>本文是由懂得生活网（dongdeshenghuo.com）为大家创作</w:t>
      </w:r>
    </w:p>
    <w:p w14:paraId="647B54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D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2025-10-14T03:31:02Z</dcterms:created>
  <cp:lastModifiedBy>Administrator</cp:lastModifiedBy>
  <dcterms:modified xsi:type="dcterms:W3CDTF">2025-10-14T03:31:02Z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10B70B23ECAC401FB497CB9010C1FF93_12</vt:lpwstr>
  </property>
</Properties>
</file>