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B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七律的拼音怎么写</w:t>
      </w:r>
    </w:p>
    <w:p w14:paraId="6AB2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七律”的拼音，首先需要了解的是“七律”是中国古典诗歌的一种形式。这种诗歌格式在唐代达到了鼎盛时期，并且遵循着严格的韵律和结构规则。“七律”，顾名思义，是由七个汉字组成的诗句，每首诗共有八句，因此整个诗体由56个汉字构成。其拼音写作“qī lǜ”。其中，“qī”表示数字“七”，而“lǜ”则指的是按照某种规律或模式编排的内容，这里特指符合特定音韵规则的诗。</w:t>
      </w:r>
    </w:p>
    <w:p w14:paraId="765251F1">
      <w:pPr>
        <w:rPr>
          <w:rFonts w:hint="eastAsia"/>
          <w:lang w:eastAsia="zh-CN"/>
        </w:rPr>
      </w:pPr>
    </w:p>
    <w:p w14:paraId="3324569A">
      <w:pPr>
        <w:rPr>
          <w:rFonts w:hint="eastAsia"/>
          <w:lang w:eastAsia="zh-CN"/>
        </w:rPr>
      </w:pPr>
    </w:p>
    <w:p w14:paraId="5ADD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七律的历史背景与文化意义</w:t>
      </w:r>
    </w:p>
    <w:p w14:paraId="709A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作为中国古代诗歌的重要组成部分，不仅承载了丰富的历史文化信息，而且也是研究古代社会风貌、文人思想感情的重要资料。从唐朝开始，七律就成为了文人墨客表达情感、展现才华的重要方式之一。它要求诗人不仅要具备深厚的文化底蕴，还需要对音韵、格律有着精准的掌握。通过这种方式，许多著名的诗人如杜甫、李白等留下了不朽的篇章，这些作品至今仍然被广泛传颂。</w:t>
      </w:r>
    </w:p>
    <w:p w14:paraId="406F17B7">
      <w:pPr>
        <w:rPr>
          <w:rFonts w:hint="eastAsia"/>
          <w:lang w:eastAsia="zh-CN"/>
        </w:rPr>
      </w:pPr>
    </w:p>
    <w:p w14:paraId="6BAD23A9">
      <w:pPr>
        <w:rPr>
          <w:rFonts w:hint="eastAsia"/>
          <w:lang w:eastAsia="zh-CN"/>
        </w:rPr>
      </w:pPr>
    </w:p>
    <w:p w14:paraId="5BFE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七律的基本结构与写作技巧</w:t>
      </w:r>
    </w:p>
    <w:p w14:paraId="261B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结构十分严谨，通常分为四联：首联、颔联、颈联和尾联。每联两句之间需对仗工整，这不仅是对作者文字功底的一种考验，也是七律区别于其他诗歌形式的重要特征之一。在音韵方面，七律要求平仄相对，以达到抑扬顿挫的音乐美感。押韵也是七律的一个重要特点，一般采用平声韵，并且只押一个韵脚。这样的规定使得七律具有很强的节奏感和和谐美。</w:t>
      </w:r>
    </w:p>
    <w:p w14:paraId="3084FBD0">
      <w:pPr>
        <w:rPr>
          <w:rFonts w:hint="eastAsia"/>
          <w:lang w:eastAsia="zh-CN"/>
        </w:rPr>
      </w:pPr>
    </w:p>
    <w:p w14:paraId="6BA29E7D">
      <w:pPr>
        <w:rPr>
          <w:rFonts w:hint="eastAsia"/>
          <w:lang w:eastAsia="zh-CN"/>
        </w:rPr>
      </w:pPr>
    </w:p>
    <w:p w14:paraId="1CAD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学习七律的意义与现代应用</w:t>
      </w:r>
    </w:p>
    <w:p w14:paraId="4A06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人们的生活节奏加快，文学创作的形式也更加多样化，但学习七律对于提高个人的文化素养依然有着不可忽视的作用。通过对七律的学习，我们不仅能更深入地理解中国传统文化的精髓，还能锻炼自己的语言表达能力。在当代，一些爱好古典文化的作家和诗人也会尝试用七律的形式进行创作，既是对传统艺术形式的一种继承和发展，也为现代文学注入了新的活力。</w:t>
      </w:r>
    </w:p>
    <w:p w14:paraId="25B43B3B">
      <w:pPr>
        <w:rPr>
          <w:rFonts w:hint="eastAsia"/>
          <w:lang w:eastAsia="zh-CN"/>
        </w:rPr>
      </w:pPr>
    </w:p>
    <w:p w14:paraId="4C8A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AA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8C9394A0D5EF4C73878119111571E1F8_12</vt:lpwstr>
  </property>
</Properties>
</file>