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BE7C">
      <w:pPr>
        <w:rPr>
          <w:rFonts w:hint="eastAsia"/>
          <w:lang w:eastAsia="zh-CN"/>
        </w:rPr>
      </w:pPr>
      <w:bookmarkStart w:id="0" w:name="_GoBack"/>
      <w:bookmarkEnd w:id="0"/>
      <w:r>
        <w:rPr>
          <w:rFonts w:hint="eastAsia"/>
          <w:lang w:eastAsia="zh-CN"/>
        </w:rPr>
        <w:t>七年级下册语文课本生字拼音注释及解释概述</w:t>
      </w:r>
    </w:p>
    <w:p w14:paraId="23139F96">
      <w:pPr>
        <w:rPr>
          <w:rFonts w:hint="eastAsia"/>
          <w:lang w:eastAsia="zh-CN"/>
        </w:rPr>
      </w:pPr>
      <w:r>
        <w:rPr>
          <w:rFonts w:hint="eastAsia"/>
          <w:lang w:eastAsia="zh-CN"/>
        </w:rPr>
        <w:t>随着教育的发展和教材的不断更新，七年级下册语文课本中的生字学习成为了学生们提升语言能力和文化素养的重要一环。本册课本不仅涵盖了丰富的文学作品，同时也引入了许多具有代表性的生字词，旨在帮助学生在阅读中扩大词汇量，提高书写能力以及加深对汉字的理解。以下是对课本中部分重要生字的拼音注释及其详细解释。</w:t>
      </w:r>
    </w:p>
    <w:p w14:paraId="7419B79C">
      <w:pPr>
        <w:rPr>
          <w:rFonts w:hint="eastAsia"/>
          <w:lang w:eastAsia="zh-CN"/>
        </w:rPr>
      </w:pPr>
    </w:p>
    <w:p w14:paraId="5916BDA3">
      <w:pPr>
        <w:rPr>
          <w:rFonts w:hint="eastAsia"/>
          <w:lang w:eastAsia="zh-CN"/>
        </w:rPr>
      </w:pPr>
    </w:p>
    <w:p w14:paraId="1FAB9B36">
      <w:pPr>
        <w:rPr>
          <w:rFonts w:hint="eastAsia"/>
          <w:lang w:eastAsia="zh-CN"/>
        </w:rPr>
      </w:pPr>
      <w:r>
        <w:rPr>
          <w:rFonts w:hint="eastAsia"/>
          <w:lang w:eastAsia="zh-CN"/>
        </w:rPr>
        <w:t>拼音基础与学习的重要性</w:t>
      </w:r>
    </w:p>
    <w:p w14:paraId="76506336">
      <w:pPr>
        <w:rPr>
          <w:rFonts w:hint="eastAsia"/>
          <w:lang w:eastAsia="zh-CN"/>
        </w:rPr>
      </w:pPr>
      <w:r>
        <w:rPr>
          <w:rFonts w:hint="eastAsia"/>
          <w:lang w:eastAsia="zh-CN"/>
        </w:rPr>
        <w:t>汉语拼音作为汉字读音的标注系统，对于初学者而言至关重要。它不仅帮助学生准确发音，同时也是记忆汉字的有效工具之一。通过拼音学习，学生可以更轻松地掌握汉字的正确读音，为后续的听、说、读、写打下坚实的基础。</w:t>
      </w:r>
    </w:p>
    <w:p w14:paraId="57D1D667">
      <w:pPr>
        <w:rPr>
          <w:rFonts w:hint="eastAsia"/>
          <w:lang w:eastAsia="zh-CN"/>
        </w:rPr>
      </w:pPr>
    </w:p>
    <w:p w14:paraId="18D90C7D">
      <w:pPr>
        <w:rPr>
          <w:rFonts w:hint="eastAsia"/>
          <w:lang w:eastAsia="zh-CN"/>
        </w:rPr>
      </w:pPr>
    </w:p>
    <w:p w14:paraId="1769A99F">
      <w:pPr>
        <w:rPr>
          <w:rFonts w:hint="eastAsia"/>
          <w:lang w:eastAsia="zh-CN"/>
        </w:rPr>
      </w:pPr>
      <w:r>
        <w:rPr>
          <w:rFonts w:hint="eastAsia"/>
          <w:lang w:eastAsia="zh-CN"/>
        </w:rPr>
        <w:t>精选生字解析</w:t>
      </w:r>
    </w:p>
    <w:p w14:paraId="2330D12F">
      <w:pPr>
        <w:rPr>
          <w:rFonts w:hint="eastAsia"/>
          <w:lang w:eastAsia="zh-CN"/>
        </w:rPr>
      </w:pPr>
      <w:r>
        <w:rPr>
          <w:rFonts w:hint="eastAsia"/>
          <w:lang w:eastAsia="zh-CN"/>
        </w:rPr>
        <w:t>在七年级下册语文课本中，“镌”（juān）是一个典型的例子，表示雕刻的意思，通常用于形容在石头或金属上刻字；“隘”（ài），意为狭窄的地方，常用来比喻心胸不开阔；还有“虔”（qián），意味着恭敬，多用于描述对待宗教信仰或重要事务的态度。这些生字都带有浓厚的文化背景，理解它们有助于深入体会课文内容。</w:t>
      </w:r>
    </w:p>
    <w:p w14:paraId="21C9574E">
      <w:pPr>
        <w:rPr>
          <w:rFonts w:hint="eastAsia"/>
          <w:lang w:eastAsia="zh-CN"/>
        </w:rPr>
      </w:pPr>
    </w:p>
    <w:p w14:paraId="0E98EE40">
      <w:pPr>
        <w:rPr>
          <w:rFonts w:hint="eastAsia"/>
          <w:lang w:eastAsia="zh-CN"/>
        </w:rPr>
      </w:pPr>
    </w:p>
    <w:p w14:paraId="079795BE">
      <w:pPr>
        <w:rPr>
          <w:rFonts w:hint="eastAsia"/>
          <w:lang w:eastAsia="zh-CN"/>
        </w:rPr>
      </w:pPr>
      <w:r>
        <w:rPr>
          <w:rFonts w:hint="eastAsia"/>
          <w:lang w:eastAsia="zh-CN"/>
        </w:rPr>
        <w:t>如何有效学习生字</w:t>
      </w:r>
    </w:p>
    <w:p w14:paraId="00F3BB99">
      <w:pPr>
        <w:rPr>
          <w:rFonts w:hint="eastAsia"/>
          <w:lang w:eastAsia="zh-CN"/>
        </w:rPr>
      </w:pPr>
      <w:r>
        <w:rPr>
          <w:rFonts w:hint="eastAsia"/>
          <w:lang w:eastAsia="zh-CN"/>
        </w:rPr>
        <w:t>为了更好地掌握课本中的生字，建议采取多种方法相结合的学习策略。利用拼音进行朗读练习，确保每个字的发音准确无误。尝试将新学到的生字组成句子，这样不仅能加深记忆，还能提高实际运用的能力。查阅字典了解生字的更多用法和含义，也是不可或缺的一环。</w:t>
      </w:r>
    </w:p>
    <w:p w14:paraId="6AC06497">
      <w:pPr>
        <w:rPr>
          <w:rFonts w:hint="eastAsia"/>
          <w:lang w:eastAsia="zh-CN"/>
        </w:rPr>
      </w:pPr>
    </w:p>
    <w:p w14:paraId="36C309A3">
      <w:pPr>
        <w:rPr>
          <w:rFonts w:hint="eastAsia"/>
          <w:lang w:eastAsia="zh-CN"/>
        </w:rPr>
      </w:pPr>
    </w:p>
    <w:p w14:paraId="67DCD034">
      <w:pPr>
        <w:rPr>
          <w:rFonts w:hint="eastAsia"/>
          <w:lang w:eastAsia="zh-CN"/>
        </w:rPr>
      </w:pPr>
      <w:r>
        <w:rPr>
          <w:rFonts w:hint="eastAsia"/>
          <w:lang w:eastAsia="zh-CN"/>
        </w:rPr>
        <w:t>最后的总结</w:t>
      </w:r>
    </w:p>
    <w:p w14:paraId="6E23EB21">
      <w:pPr>
        <w:rPr>
          <w:rFonts w:hint="eastAsia"/>
          <w:lang w:eastAsia="zh-CN"/>
        </w:rPr>
      </w:pPr>
      <w:r>
        <w:rPr>
          <w:rFonts w:hint="eastAsia"/>
          <w:lang w:eastAsia="zh-CN"/>
        </w:rPr>
        <w:t>通过对七年级下册语文课本中生字的拼音注释和解释的学习，学生们不仅可以丰富自己的词汇库，更能从中感受到中华文化的博大精深。希望每位同学都能找到适合自己的学习方法，在探索汉字奥秘的不断提升自身的语文素养。</w:t>
      </w:r>
    </w:p>
    <w:p w14:paraId="12236AC8">
      <w:pPr>
        <w:rPr>
          <w:rFonts w:hint="eastAsia"/>
          <w:lang w:eastAsia="zh-CN"/>
        </w:rPr>
      </w:pPr>
    </w:p>
    <w:p w14:paraId="17C6BC02">
      <w:pPr>
        <w:rPr>
          <w:rFonts w:hint="eastAsia"/>
          <w:lang w:eastAsia="zh-CN"/>
        </w:rPr>
      </w:pPr>
      <w:r>
        <w:rPr>
          <w:rFonts w:hint="eastAsia"/>
          <w:lang w:eastAsia="zh-CN"/>
        </w:rPr>
        <w:t>本文是由懂得生活网（dongdeshenghuo.com）为大家创作</w:t>
      </w:r>
    </w:p>
    <w:p w14:paraId="572039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A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2025-10-14T01:36:32Z</dcterms:created>
  <cp:lastModifiedBy>Administrator</cp:lastModifiedBy>
  <dcterms:modified xsi:type="dcterms:W3CDTF">2025-10-14T01:36:32Z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4DE48F3DE61C4F92A3955C91D2B6B005_12</vt:lpwstr>
  </property>
</Properties>
</file>