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2AB21">
      <w:pPr>
        <w:rPr>
          <w:rFonts w:hint="eastAsia"/>
          <w:lang w:eastAsia="zh-CN"/>
        </w:rPr>
      </w:pPr>
      <w:bookmarkStart w:id="0" w:name="_GoBack"/>
      <w:bookmarkEnd w:id="0"/>
      <w:r>
        <w:rPr>
          <w:rFonts w:hint="eastAsia"/>
          <w:lang w:eastAsia="zh-CN"/>
        </w:rPr>
        <w:t>七年级下册语文书第三课生字拼音介绍</w:t>
      </w:r>
    </w:p>
    <w:p w14:paraId="26FD7D7A">
      <w:pPr>
        <w:rPr>
          <w:rFonts w:hint="eastAsia"/>
          <w:lang w:eastAsia="zh-CN"/>
        </w:rPr>
      </w:pPr>
      <w:r>
        <w:rPr>
          <w:rFonts w:hint="eastAsia"/>
          <w:lang w:eastAsia="zh-CN"/>
        </w:rPr>
        <w:t>在七年级下册的语文课本中，第三课包含了若干需要学生们掌握的生字。这些生字不仅对提升学生的阅读能力至关重要，同时也是他们积累词汇、提高写作水平的基础。通过学习这些生字及其拼音，学生能够更好地理解课文内容，并在日常生活中灵活运用所学知识。</w:t>
      </w:r>
    </w:p>
    <w:p w14:paraId="769E7A82">
      <w:pPr>
        <w:rPr>
          <w:rFonts w:hint="eastAsia"/>
          <w:lang w:eastAsia="zh-CN"/>
        </w:rPr>
      </w:pPr>
    </w:p>
    <w:p w14:paraId="3721B6EA">
      <w:pPr>
        <w:rPr>
          <w:rFonts w:hint="eastAsia"/>
          <w:lang w:eastAsia="zh-CN"/>
        </w:rPr>
      </w:pPr>
    </w:p>
    <w:p w14:paraId="2B1FABA5">
      <w:pPr>
        <w:rPr>
          <w:rFonts w:hint="eastAsia"/>
          <w:lang w:eastAsia="zh-CN"/>
        </w:rPr>
      </w:pPr>
      <w:r>
        <w:rPr>
          <w:rFonts w:hint="eastAsia"/>
          <w:lang w:eastAsia="zh-CN"/>
        </w:rPr>
        <w:t>重点生字及其拼音解析</w:t>
      </w:r>
    </w:p>
    <w:p w14:paraId="28D91CCF">
      <w:pPr>
        <w:rPr>
          <w:rFonts w:hint="eastAsia"/>
          <w:lang w:eastAsia="zh-CN"/>
        </w:rPr>
      </w:pPr>
      <w:r>
        <w:rPr>
          <w:rFonts w:hint="eastAsia"/>
          <w:lang w:eastAsia="zh-CN"/>
        </w:rPr>
        <w:t>本课中的生字涵盖了多个领域，包括动植物名称、自然现象描述等。例如，“蝙蝠”的拼音是“biān fú”，它是一种能够在夜间飞行捕食昆虫的哺乳动物。“璀璨”的拼音为“cuǐ càn”，形容光彩夺目，常用来描绘星星或者宝石的光芒。正确地读出并理解这些生字的含义，有助于学生们更加准确地表达自己的想法和感受。</w:t>
      </w:r>
    </w:p>
    <w:p w14:paraId="506C3E04">
      <w:pPr>
        <w:rPr>
          <w:rFonts w:hint="eastAsia"/>
          <w:lang w:eastAsia="zh-CN"/>
        </w:rPr>
      </w:pPr>
    </w:p>
    <w:p w14:paraId="318F9AC4">
      <w:pPr>
        <w:rPr>
          <w:rFonts w:hint="eastAsia"/>
          <w:lang w:eastAsia="zh-CN"/>
        </w:rPr>
      </w:pPr>
    </w:p>
    <w:p w14:paraId="536B9C8B">
      <w:pPr>
        <w:rPr>
          <w:rFonts w:hint="eastAsia"/>
          <w:lang w:eastAsia="zh-CN"/>
        </w:rPr>
      </w:pPr>
      <w:r>
        <w:rPr>
          <w:rFonts w:hint="eastAsia"/>
          <w:lang w:eastAsia="zh-CN"/>
        </w:rPr>
        <w:t>如何有效记忆生字拼音</w:t>
      </w:r>
    </w:p>
    <w:p w14:paraId="3EF7425A">
      <w:pPr>
        <w:rPr>
          <w:rFonts w:hint="eastAsia"/>
          <w:lang w:eastAsia="zh-CN"/>
        </w:rPr>
      </w:pPr>
      <w:r>
        <w:rPr>
          <w:rFonts w:hint="eastAsia"/>
          <w:lang w:eastAsia="zh-CN"/>
        </w:rPr>
        <w:t>为了帮助学生更有效地记住这些生字及其拼音，教师可以采用多种教学方法。比如，利用卡片游戏来增加课堂互动性，让学生们在游戏中学习；或者通过故事讲述的方式，将生字融入到有趣的情节之中，激发学生的学习兴趣。鼓励学生多做笔记，将难以记住的生字和拼音记录下来，反复复习，也是提高记忆力的有效手段之一。</w:t>
      </w:r>
    </w:p>
    <w:p w14:paraId="1FFDAB73">
      <w:pPr>
        <w:rPr>
          <w:rFonts w:hint="eastAsia"/>
          <w:lang w:eastAsia="zh-CN"/>
        </w:rPr>
      </w:pPr>
    </w:p>
    <w:p w14:paraId="23021AA2">
      <w:pPr>
        <w:rPr>
          <w:rFonts w:hint="eastAsia"/>
          <w:lang w:eastAsia="zh-CN"/>
        </w:rPr>
      </w:pPr>
    </w:p>
    <w:p w14:paraId="671F6597">
      <w:pPr>
        <w:rPr>
          <w:rFonts w:hint="eastAsia"/>
          <w:lang w:eastAsia="zh-CN"/>
        </w:rPr>
      </w:pPr>
      <w:r>
        <w:rPr>
          <w:rFonts w:hint="eastAsia"/>
          <w:lang w:eastAsia="zh-CN"/>
        </w:rPr>
        <w:t>结合实际生活应用生字拼音</w:t>
      </w:r>
    </w:p>
    <w:p w14:paraId="35FFD064">
      <w:pPr>
        <w:rPr>
          <w:rFonts w:hint="eastAsia"/>
          <w:lang w:eastAsia="zh-CN"/>
        </w:rPr>
      </w:pPr>
      <w:r>
        <w:rPr>
          <w:rFonts w:hint="eastAsia"/>
          <w:lang w:eastAsia="zh-CN"/>
        </w:rPr>
        <w:t>学习生字拼音的目的不仅仅是为了应对考试，更重要的是要将其应用于实际生活中。家长可以帮助孩子在生活中寻找与课本上生字相关的事物，如去动物园观察“蝙蝠”或是在夜晚抬头欣赏“璀璨”的星空。这样做不仅能加深孩子对生字的理解，还能让他们意识到所学知识的实际价值，从而增强学习的积极性。</w:t>
      </w:r>
    </w:p>
    <w:p w14:paraId="40876D50">
      <w:pPr>
        <w:rPr>
          <w:rFonts w:hint="eastAsia"/>
          <w:lang w:eastAsia="zh-CN"/>
        </w:rPr>
      </w:pPr>
    </w:p>
    <w:p w14:paraId="537DDCC3">
      <w:pPr>
        <w:rPr>
          <w:rFonts w:hint="eastAsia"/>
          <w:lang w:eastAsia="zh-CN"/>
        </w:rPr>
      </w:pPr>
    </w:p>
    <w:p w14:paraId="729575F3">
      <w:pPr>
        <w:rPr>
          <w:rFonts w:hint="eastAsia"/>
          <w:lang w:eastAsia="zh-CN"/>
        </w:rPr>
      </w:pPr>
      <w:r>
        <w:rPr>
          <w:rFonts w:hint="eastAsia"/>
          <w:lang w:eastAsia="zh-CN"/>
        </w:rPr>
        <w:t>最后的总结</w:t>
      </w:r>
    </w:p>
    <w:p w14:paraId="15DAD55C">
      <w:pPr>
        <w:rPr>
          <w:rFonts w:hint="eastAsia"/>
          <w:lang w:eastAsia="zh-CN"/>
        </w:rPr>
      </w:pPr>
      <w:r>
        <w:rPr>
          <w:rFonts w:hint="eastAsia"/>
          <w:lang w:eastAsia="zh-CN"/>
        </w:rPr>
        <w:t>七年级下册语文书第三课的生字拼音学习是一个全面提升学生语言能力和文化素养的过程。通过科学合理的学习方法以及积极的生活实践，学生们不仅可以轻松掌握这些生字，还能够在不知不觉中提高自己的汉语水平。希望每位同学都能在这个过程中找到乐趣，享受学习带来的快乐。</w:t>
      </w:r>
    </w:p>
    <w:p w14:paraId="2058B491">
      <w:pPr>
        <w:rPr>
          <w:rFonts w:hint="eastAsia"/>
          <w:lang w:eastAsia="zh-CN"/>
        </w:rPr>
      </w:pPr>
    </w:p>
    <w:p w14:paraId="1D693763">
      <w:pPr>
        <w:rPr>
          <w:rFonts w:hint="eastAsia"/>
          <w:lang w:eastAsia="zh-CN"/>
        </w:rPr>
      </w:pPr>
      <w:r>
        <w:rPr>
          <w:rFonts w:hint="eastAsia"/>
          <w:lang w:eastAsia="zh-CN"/>
        </w:rPr>
        <w:t>本文是由懂得生活网（dongdeshenghuo.com）为大家创作</w:t>
      </w:r>
    </w:p>
    <w:p w14:paraId="5D74D8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1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2025-10-14T01:35:55Z</dcterms:created>
  <cp:lastModifiedBy>Administrator</cp:lastModifiedBy>
  <dcterms:modified xsi:type="dcterms:W3CDTF">2025-10-14T01:35:56Z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6812279FA3D744858F7DD067FE80EA43_12</vt:lpwstr>
  </property>
</Properties>
</file>