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A5B14">
      <w:pPr>
        <w:rPr>
          <w:rFonts w:hint="eastAsia"/>
          <w:lang w:eastAsia="zh-CN"/>
        </w:rPr>
      </w:pPr>
      <w:bookmarkStart w:id="0" w:name="_GoBack"/>
      <w:bookmarkEnd w:id="0"/>
      <w:r>
        <w:rPr>
          <w:rFonts w:hint="eastAsia"/>
          <w:lang w:eastAsia="zh-CN"/>
        </w:rPr>
        <w:t>huáng tóu hòu hé yú</w:t>
      </w:r>
    </w:p>
    <w:p w14:paraId="1B8D697D">
      <w:pPr>
        <w:rPr>
          <w:rFonts w:hint="eastAsia"/>
          <w:lang w:eastAsia="zh-CN"/>
        </w:rPr>
      </w:pPr>
      <w:r>
        <w:rPr>
          <w:rFonts w:hint="eastAsia"/>
          <w:lang w:eastAsia="zh-CN"/>
        </w:rPr>
        <w:t>黄头后颌鱼，是一种独具特色的鱼类。它在海洋鱼类中有着自己独特的地位和魅力。这种鱼主要分布于西太平洋区的海域，包括日本琉球群岛、中国东海与菲律宾等地区。其栖息环境多为砂泥底质的水域，通常喜欢栖息在大洋、近海沿岸以及河口区。</w:t>
      </w:r>
    </w:p>
    <w:p w14:paraId="249DF5E1">
      <w:pPr>
        <w:rPr>
          <w:rFonts w:hint="eastAsia"/>
          <w:lang w:eastAsia="zh-CN"/>
        </w:rPr>
      </w:pPr>
    </w:p>
    <w:p w14:paraId="6F9D04E8">
      <w:pPr>
        <w:rPr>
          <w:rFonts w:hint="eastAsia"/>
          <w:lang w:eastAsia="zh-CN"/>
        </w:rPr>
      </w:pPr>
      <w:r>
        <w:rPr>
          <w:rFonts w:hint="eastAsia"/>
          <w:lang w:eastAsia="zh-CN"/>
        </w:rPr>
        <w:t>外观特征</w:t>
      </w:r>
    </w:p>
    <w:p w14:paraId="488AB595">
      <w:pPr>
        <w:rPr>
          <w:rFonts w:hint="eastAsia"/>
          <w:lang w:eastAsia="zh-CN"/>
        </w:rPr>
      </w:pPr>
      <w:r>
        <w:rPr>
          <w:rFonts w:hint="eastAsia"/>
          <w:lang w:eastAsia="zh-CN"/>
        </w:rPr>
        <w:t>黄头后颌鱼有着十分鲜明的外观特点。它的身体较为延长，呈长椭圆形，略侧扁。头部较大，且宽而平坦，这也是它名字中“黄头”的由来之一，其头部颜色通常为淡黄褐色。眼睛相对较大，位于头部的中上位，这有助于它在水中更好地观察周围环境。它的口大且下位，呈现出稍斜的状态，这样的口型构造便于它捕食猎物。</w:t>
      </w:r>
    </w:p>
    <w:p w14:paraId="34018E33">
      <w:pPr>
        <w:rPr>
          <w:rFonts w:hint="eastAsia"/>
          <w:lang w:eastAsia="zh-CN"/>
        </w:rPr>
      </w:pPr>
    </w:p>
    <w:p w14:paraId="0D7F160C">
      <w:pPr>
        <w:rPr>
          <w:rFonts w:hint="eastAsia"/>
          <w:lang w:eastAsia="zh-CN"/>
        </w:rPr>
      </w:pPr>
      <w:r>
        <w:rPr>
          <w:rFonts w:hint="eastAsia"/>
          <w:lang w:eastAsia="zh-CN"/>
        </w:rPr>
        <w:t>鱼体的鳞片细小且坚硬，覆盖在身体表面，为其提供了一定的保护。背鳍和臀鳍相对较长，且鳍条数较多，这有助于它在水中灵活游动和保持平衡。胸鳍和腹鳍则可以辅助其控制方向和进行短距离的移动。鱼体的体色通常为暗棕色或黑色，体侧具有一些不规则的暗色纵带，这些斑纹不仅增加了它的美观度，在一定程度上也起到了伪装的作用，使其在复杂的海洋环境中更难被天敌发现。</w:t>
      </w:r>
    </w:p>
    <w:p w14:paraId="5E3534E5">
      <w:pPr>
        <w:rPr>
          <w:rFonts w:hint="eastAsia"/>
          <w:lang w:eastAsia="zh-CN"/>
        </w:rPr>
      </w:pPr>
    </w:p>
    <w:p w14:paraId="190D615F">
      <w:pPr>
        <w:rPr>
          <w:rFonts w:hint="eastAsia"/>
          <w:lang w:eastAsia="zh-CN"/>
        </w:rPr>
      </w:pPr>
      <w:r>
        <w:rPr>
          <w:rFonts w:hint="eastAsia"/>
          <w:lang w:eastAsia="zh-CN"/>
        </w:rPr>
        <w:t>生活习性</w:t>
      </w:r>
    </w:p>
    <w:p w14:paraId="03577E4D">
      <w:pPr>
        <w:rPr>
          <w:rFonts w:hint="eastAsia"/>
          <w:lang w:eastAsia="zh-CN"/>
        </w:rPr>
      </w:pPr>
      <w:r>
        <w:rPr>
          <w:rFonts w:hint="eastAsia"/>
          <w:lang w:eastAsia="zh-CN"/>
        </w:rPr>
        <w:t>黄头后颌鱼是底栖性鱼类，喜欢栖息在水深100至300米的砂泥底质海域。它们主要以小鱼、小虾以及底栖的甲壳类、贝类等为食。凭借其敏锐的嗅觉和出色的捕食能力，在相对较暗的深海环境中也能准确地找到猎物。</w:t>
      </w:r>
    </w:p>
    <w:p w14:paraId="668A11BD">
      <w:pPr>
        <w:rPr>
          <w:rFonts w:hint="eastAsia"/>
          <w:lang w:eastAsia="zh-CN"/>
        </w:rPr>
      </w:pPr>
    </w:p>
    <w:p w14:paraId="0842FDFF">
      <w:pPr>
        <w:rPr>
          <w:rFonts w:hint="eastAsia"/>
          <w:lang w:eastAsia="zh-CN"/>
        </w:rPr>
      </w:pPr>
      <w:r>
        <w:rPr>
          <w:rFonts w:hint="eastAsia"/>
          <w:lang w:eastAsia="zh-CN"/>
        </w:rPr>
        <w:t>这种鱼的繁殖方式属于卵生，繁殖季节一般在水温适宜的春季和夏季。母鱼会将卵产在海底的礁石缝隙或珊瑚礁附近，卵在适宜的环境下开始孵化。刚孵化的幼鱼体型较小，且身体较为脆弱，需要依靠自身分泌的黏液来保护自己，避免受到其他海洋生物的侵害。随着幼鱼的成长，它们会逐渐离开出生的区域，开始独立寻找食物和栖息地。</w:t>
      </w:r>
    </w:p>
    <w:p w14:paraId="505174BD">
      <w:pPr>
        <w:rPr>
          <w:rFonts w:hint="eastAsia"/>
          <w:lang w:eastAsia="zh-CN"/>
        </w:rPr>
      </w:pPr>
    </w:p>
    <w:p w14:paraId="1BC22684">
      <w:pPr>
        <w:rPr>
          <w:rFonts w:hint="eastAsia"/>
          <w:lang w:eastAsia="zh-CN"/>
        </w:rPr>
      </w:pPr>
      <w:r>
        <w:rPr>
          <w:rFonts w:hint="eastAsia"/>
          <w:lang w:eastAsia="zh-CN"/>
        </w:rPr>
        <w:t>保护现状</w:t>
      </w:r>
    </w:p>
    <w:p w14:paraId="67611D66">
      <w:pPr>
        <w:rPr>
          <w:rFonts w:hint="eastAsia"/>
          <w:lang w:eastAsia="zh-CN"/>
        </w:rPr>
      </w:pPr>
      <w:r>
        <w:rPr>
          <w:rFonts w:hint="eastAsia"/>
          <w:lang w:eastAsia="zh-CN"/>
        </w:rPr>
        <w:t>目前，黄头后颌鱼虽然是常见的海洋鱼类，但在一些地区也面临着一定的生存挑战。过度捕捞、海洋环境污染以及栖息地破坏等因素都对它们的种群数量产生了一定的影响。一些地区的渔业活动对其捕捞量有严格的控制，以确保其种群能够得到可持续的发展。加强对海洋环境污染的治理和保护海洋栖息地的工作，对于黄头后颌鱼以及其他海洋生物的生存都有着至关重要的意义。我们每个人都应该意识到保护海洋生态的重要性，共同为这些美丽的海洋生物创造一个良好的生存环境。</w:t>
      </w:r>
    </w:p>
    <w:p w14:paraId="3208929D">
      <w:pPr>
        <w:rPr>
          <w:rFonts w:hint="eastAsia"/>
          <w:lang w:eastAsia="zh-CN"/>
        </w:rPr>
      </w:pPr>
    </w:p>
    <w:p w14:paraId="5F5D96AA">
      <w:pPr>
        <w:rPr>
          <w:rFonts w:hint="eastAsia"/>
          <w:lang w:eastAsia="zh-CN"/>
        </w:rPr>
      </w:pPr>
      <w:r>
        <w:rPr>
          <w:rFonts w:hint="eastAsia"/>
          <w:lang w:eastAsia="zh-CN"/>
        </w:rPr>
        <w:t>本文是由懂得生活网（dongdeshenghuo.com）为大家创作</w:t>
      </w:r>
    </w:p>
    <w:p w14:paraId="1CAF36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1F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2025-08-19T13:51:42Z</dcterms:created>
  <cp:lastModifiedBy>Administrator</cp:lastModifiedBy>
  <dcterms:modified xsi:type="dcterms:W3CDTF">2025-08-19T13:51:42Z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53CAB452BE0A4C2F915ED29C3D0811A0_12</vt:lpwstr>
  </property>
</Properties>
</file>