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7DA2E">
      <w:pPr>
        <w:rPr>
          <w:rFonts w:hint="eastAsia"/>
          <w:lang w:eastAsia="zh-CN"/>
        </w:rPr>
      </w:pPr>
      <w:bookmarkStart w:id="0" w:name="_GoBack"/>
      <w:bookmarkEnd w:id="0"/>
      <w:r>
        <w:rPr>
          <w:rFonts w:hint="eastAsia"/>
          <w:lang w:eastAsia="zh-CN"/>
        </w:rPr>
        <w:t>魏玛拼音法</w:t>
      </w:r>
    </w:p>
    <w:p w14:paraId="4F0A04F6">
      <w:pPr>
        <w:rPr>
          <w:rFonts w:hint="eastAsia"/>
          <w:lang w:eastAsia="zh-CN"/>
        </w:rPr>
      </w:pPr>
      <w:r>
        <w:rPr>
          <w:rFonts w:hint="eastAsia"/>
          <w:lang w:eastAsia="zh-CN"/>
        </w:rPr>
        <w:t>魏玛拼音法，作为一种独特的汉字注音方法，起源于中国近现代历史上的一个特殊时期。虽然其名称中包含“魏玛”，但这一拼音系统与德国的魏玛并无直接关联，而是得名于其创始人——一位活跃在20世纪初的语言学者。这位学者希望通过创建一套简单易学、能够准确表达汉语发音的拼音系统来促进汉语教育和文化传播。</w:t>
      </w:r>
    </w:p>
    <w:p w14:paraId="37A85D61">
      <w:pPr>
        <w:rPr>
          <w:rFonts w:hint="eastAsia"/>
          <w:lang w:eastAsia="zh-CN"/>
        </w:rPr>
      </w:pPr>
    </w:p>
    <w:p w14:paraId="0DD9A187">
      <w:pPr>
        <w:rPr>
          <w:rFonts w:hint="eastAsia"/>
          <w:lang w:eastAsia="zh-CN"/>
        </w:rPr>
      </w:pPr>
    </w:p>
    <w:p w14:paraId="5060F891">
      <w:pPr>
        <w:rPr>
          <w:rFonts w:hint="eastAsia"/>
          <w:lang w:eastAsia="zh-CN"/>
        </w:rPr>
      </w:pPr>
      <w:r>
        <w:rPr>
          <w:rFonts w:hint="eastAsia"/>
          <w:lang w:eastAsia="zh-CN"/>
        </w:rPr>
        <w:t>发展背景</w:t>
      </w:r>
    </w:p>
    <w:p w14:paraId="43647620">
      <w:pPr>
        <w:rPr>
          <w:rFonts w:hint="eastAsia"/>
          <w:lang w:eastAsia="zh-CN"/>
        </w:rPr>
      </w:pPr>
      <w:r>
        <w:rPr>
          <w:rFonts w:hint="eastAsia"/>
          <w:lang w:eastAsia="zh-CN"/>
        </w:rPr>
        <w:t>在19世纪末至20世纪初，随着东西方文化交流日益频繁，西方世界对中国文化及语言的兴趣逐渐增加。然而，汉字本身的复杂性成为外国人学习汉语的一大障碍。在此背景下，一系列旨在简化汉字学习过程的拼音方案应运而生。魏玛拼音法就是在这样的大环境下诞生的，它不仅为外国人提供了一种新的学习途径，同时也为中国本土的语文教育改革提供了参考。</w:t>
      </w:r>
    </w:p>
    <w:p w14:paraId="607CA94E">
      <w:pPr>
        <w:rPr>
          <w:rFonts w:hint="eastAsia"/>
          <w:lang w:eastAsia="zh-CN"/>
        </w:rPr>
      </w:pPr>
    </w:p>
    <w:p w14:paraId="4653D09D">
      <w:pPr>
        <w:rPr>
          <w:rFonts w:hint="eastAsia"/>
          <w:lang w:eastAsia="zh-CN"/>
        </w:rPr>
      </w:pPr>
    </w:p>
    <w:p w14:paraId="1F32C870">
      <w:pPr>
        <w:rPr>
          <w:rFonts w:hint="eastAsia"/>
          <w:lang w:eastAsia="zh-CN"/>
        </w:rPr>
      </w:pPr>
      <w:r>
        <w:rPr>
          <w:rFonts w:hint="eastAsia"/>
          <w:lang w:eastAsia="zh-CN"/>
        </w:rPr>
        <w:t>特点介绍</w:t>
      </w:r>
    </w:p>
    <w:p w14:paraId="227A259E">
      <w:pPr>
        <w:rPr>
          <w:rFonts w:hint="eastAsia"/>
          <w:lang w:eastAsia="zh-CN"/>
        </w:rPr>
      </w:pPr>
      <w:r>
        <w:rPr>
          <w:rFonts w:hint="eastAsia"/>
          <w:lang w:eastAsia="zh-CN"/>
        </w:rPr>
        <w:t>魏玛拼音法的特点在于它的设计哲学：简洁性和准确性。该系统采用了拉丁字母作为基础，通过精心设计的字母组合来表示汉语中的声母、韵母以及声调。相较于其他拼音方案，魏玛拼音法更注重对汉语语音细微差别的捕捉，力求在保持易学性的同时不失精确度。它还引入了一些创新符号来标记特定的发音特征，如轻声和儿化音等，使得学习者能够更加准确地模仿地道的汉语发音。</w:t>
      </w:r>
    </w:p>
    <w:p w14:paraId="126B7D6F">
      <w:pPr>
        <w:rPr>
          <w:rFonts w:hint="eastAsia"/>
          <w:lang w:eastAsia="zh-CN"/>
        </w:rPr>
      </w:pPr>
    </w:p>
    <w:p w14:paraId="7B586F06">
      <w:pPr>
        <w:rPr>
          <w:rFonts w:hint="eastAsia"/>
          <w:lang w:eastAsia="zh-CN"/>
        </w:rPr>
      </w:pPr>
    </w:p>
    <w:p w14:paraId="2B428EFA">
      <w:pPr>
        <w:rPr>
          <w:rFonts w:hint="eastAsia"/>
          <w:lang w:eastAsia="zh-CN"/>
        </w:rPr>
      </w:pPr>
      <w:r>
        <w:rPr>
          <w:rFonts w:hint="eastAsia"/>
          <w:lang w:eastAsia="zh-CN"/>
        </w:rPr>
        <w:t>应用范围与影响</w:t>
      </w:r>
    </w:p>
    <w:p w14:paraId="166ECC19">
      <w:pPr>
        <w:rPr>
          <w:rFonts w:hint="eastAsia"/>
          <w:lang w:eastAsia="zh-CN"/>
        </w:rPr>
      </w:pPr>
      <w:r>
        <w:rPr>
          <w:rFonts w:hint="eastAsia"/>
          <w:lang w:eastAsia="zh-CN"/>
        </w:rPr>
        <w:t>尽管魏玛拼音法在其推出之初受到了一定的关注，并在一些地区的汉语教学中得到了尝试性的应用，但由于种种原因（包括政治因素、推广力度不足等），它并未能在更大范围内取代当时已有的拼音体系。不过，魏玛拼音法的独特之处仍然为后续的汉语拼音改革提供了宝贵的借鉴经验。今天，虽然魏玛拼音法不再是主流的汉语注音方式，但它依然被视为研究汉语拼音发展史的重要案例之一。</w:t>
      </w:r>
    </w:p>
    <w:p w14:paraId="0AD1480A">
      <w:pPr>
        <w:rPr>
          <w:rFonts w:hint="eastAsia"/>
          <w:lang w:eastAsia="zh-CN"/>
        </w:rPr>
      </w:pPr>
    </w:p>
    <w:p w14:paraId="5F1A2183">
      <w:pPr>
        <w:rPr>
          <w:rFonts w:hint="eastAsia"/>
          <w:lang w:eastAsia="zh-CN"/>
        </w:rPr>
      </w:pPr>
    </w:p>
    <w:p w14:paraId="4CC024C2">
      <w:pPr>
        <w:rPr>
          <w:rFonts w:hint="eastAsia"/>
          <w:lang w:eastAsia="zh-CN"/>
        </w:rPr>
      </w:pPr>
      <w:r>
        <w:rPr>
          <w:rFonts w:hint="eastAsia"/>
          <w:lang w:eastAsia="zh-CN"/>
        </w:rPr>
        <w:t>最后的总结</w:t>
      </w:r>
    </w:p>
    <w:p w14:paraId="5677F025">
      <w:pPr>
        <w:rPr>
          <w:rFonts w:hint="eastAsia"/>
          <w:lang w:eastAsia="zh-CN"/>
        </w:rPr>
      </w:pPr>
      <w:r>
        <w:rPr>
          <w:rFonts w:hint="eastAsia"/>
          <w:lang w:eastAsia="zh-CN"/>
        </w:rPr>
        <w:t>回顾魏玛拼音法的发展历程，我们可以看到，任何一种语言工具的成功与否都离不开其所处的社会文化环境。魏玛拼音法虽然未能广泛普及，但它所蕴含的创新精神和对汉语语音深刻理解的价值不容忽视。对于今天的我们来说，了解并研究魏玛拼音法不仅能帮助更好地认识汉语拼音系统的演变，也能从中汲取到面对语言交流挑战时应有的创新思维和探索精神。</w:t>
      </w:r>
    </w:p>
    <w:p w14:paraId="4D11AD9F">
      <w:pPr>
        <w:rPr>
          <w:rFonts w:hint="eastAsia"/>
          <w:lang w:eastAsia="zh-CN"/>
        </w:rPr>
      </w:pPr>
    </w:p>
    <w:p w14:paraId="14F7CF85">
      <w:pPr>
        <w:rPr>
          <w:rFonts w:hint="eastAsia"/>
          <w:lang w:eastAsia="zh-CN"/>
        </w:rPr>
      </w:pPr>
      <w:r>
        <w:rPr>
          <w:rFonts w:hint="eastAsia"/>
          <w:lang w:eastAsia="zh-CN"/>
        </w:rPr>
        <w:t>本文是由懂得生活网（dongdeshenghuo.com）为大家创作</w:t>
      </w:r>
    </w:p>
    <w:p w14:paraId="169B7E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DE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2025-08-19T13:11:38Z</dcterms:created>
  <cp:lastModifiedBy>Administrator</cp:lastModifiedBy>
  <dcterms:modified xsi:type="dcterms:W3CDTF">2025-08-19T13:11:38Z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7167FCF8E4D145C7ADEFD7849329FA55_12</vt:lpwstr>
  </property>
</Properties>
</file>