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2AAC3" w14:textId="77777777" w:rsidR="00232F16" w:rsidRDefault="00232F16">
      <w:pPr>
        <w:rPr>
          <w:rFonts w:hint="eastAsia"/>
        </w:rPr>
      </w:pPr>
    </w:p>
    <w:p w14:paraId="07C491DE" w14:textId="77777777" w:rsidR="00232F16" w:rsidRDefault="00232F16">
      <w:pPr>
        <w:rPr>
          <w:rFonts w:hint="eastAsia"/>
        </w:rPr>
      </w:pPr>
      <w:r>
        <w:rPr>
          <w:rFonts w:hint="eastAsia"/>
        </w:rPr>
        <w:tab/>
        <w:t>高楼耸立的拼音怎么写</w:t>
      </w:r>
    </w:p>
    <w:p w14:paraId="34341718" w14:textId="77777777" w:rsidR="00232F16" w:rsidRDefault="00232F16">
      <w:pPr>
        <w:rPr>
          <w:rFonts w:hint="eastAsia"/>
        </w:rPr>
      </w:pPr>
    </w:p>
    <w:p w14:paraId="77D8276F" w14:textId="77777777" w:rsidR="00232F16" w:rsidRDefault="00232F16">
      <w:pPr>
        <w:rPr>
          <w:rFonts w:hint="eastAsia"/>
        </w:rPr>
      </w:pPr>
    </w:p>
    <w:p w14:paraId="20BA8E12" w14:textId="77777777" w:rsidR="00232F16" w:rsidRDefault="00232F16">
      <w:pPr>
        <w:rPr>
          <w:rFonts w:hint="eastAsia"/>
        </w:rPr>
      </w:pPr>
      <w:r>
        <w:rPr>
          <w:rFonts w:hint="eastAsia"/>
        </w:rPr>
        <w:tab/>
        <w:t>“高楼耸立”四个字的拼音是：gāo lóu sǒng lì。这是汉语中常见的四字词语，用于形容建筑物、山峰或其他高耸物体直立云霄的视觉特征。该词语在书面表达与日常口语中均被广泛使用，其拼音规则遵循现代汉语拼音方案的基本规范，声调标注清晰且结构简洁。</w:t>
      </w:r>
    </w:p>
    <w:p w14:paraId="185B1427" w14:textId="77777777" w:rsidR="00232F16" w:rsidRDefault="00232F16">
      <w:pPr>
        <w:rPr>
          <w:rFonts w:hint="eastAsia"/>
        </w:rPr>
      </w:pPr>
    </w:p>
    <w:p w14:paraId="7DC47C57" w14:textId="77777777" w:rsidR="00232F16" w:rsidRDefault="00232F16">
      <w:pPr>
        <w:rPr>
          <w:rFonts w:hint="eastAsia"/>
        </w:rPr>
      </w:pPr>
    </w:p>
    <w:p w14:paraId="210B1781" w14:textId="77777777" w:rsidR="00232F16" w:rsidRDefault="00232F16">
      <w:pPr>
        <w:rPr>
          <w:rFonts w:hint="eastAsia"/>
        </w:rPr>
      </w:pPr>
    </w:p>
    <w:p w14:paraId="03D038EF" w14:textId="77777777" w:rsidR="00232F16" w:rsidRDefault="00232F16">
      <w:pPr>
        <w:rPr>
          <w:rFonts w:hint="eastAsia"/>
        </w:rPr>
      </w:pPr>
      <w:r>
        <w:rPr>
          <w:rFonts w:hint="eastAsia"/>
        </w:rPr>
        <w:tab/>
        <w:t>词语构成解析</w:t>
      </w:r>
    </w:p>
    <w:p w14:paraId="2EC28C0B" w14:textId="77777777" w:rsidR="00232F16" w:rsidRDefault="00232F16">
      <w:pPr>
        <w:rPr>
          <w:rFonts w:hint="eastAsia"/>
        </w:rPr>
      </w:pPr>
    </w:p>
    <w:p w14:paraId="60560A35" w14:textId="77777777" w:rsidR="00232F16" w:rsidRDefault="00232F16">
      <w:pPr>
        <w:rPr>
          <w:rFonts w:hint="eastAsia"/>
        </w:rPr>
      </w:pPr>
    </w:p>
    <w:p w14:paraId="6C376A4B" w14:textId="77777777" w:rsidR="00232F16" w:rsidRDefault="00232F16">
      <w:pPr>
        <w:rPr>
          <w:rFonts w:hint="eastAsia"/>
        </w:rPr>
      </w:pPr>
      <w:r>
        <w:rPr>
          <w:rFonts w:hint="eastAsia"/>
        </w:rPr>
        <w:tab/>
        <w:t>“高楼耸立”的构词逻辑体现了汉语的典型特征。“高”和“耸”构成近义叠加关系，强化纵向空间的动态感知；“楼”与“立”则通过主谓结构完成画面具象化表达。这种四字格结构兼具语法严谨性与诗意流动感，既能独立成句承载完整语义，亦可嵌入诗词歌赋形成意境延伸。</w:t>
      </w:r>
    </w:p>
    <w:p w14:paraId="7FCA7275" w14:textId="77777777" w:rsidR="00232F16" w:rsidRDefault="00232F16">
      <w:pPr>
        <w:rPr>
          <w:rFonts w:hint="eastAsia"/>
        </w:rPr>
      </w:pPr>
    </w:p>
    <w:p w14:paraId="58EE6BAB" w14:textId="77777777" w:rsidR="00232F16" w:rsidRDefault="00232F16">
      <w:pPr>
        <w:rPr>
          <w:rFonts w:hint="eastAsia"/>
        </w:rPr>
      </w:pPr>
    </w:p>
    <w:p w14:paraId="5C1EBDDB" w14:textId="77777777" w:rsidR="00232F16" w:rsidRDefault="00232F16">
      <w:pPr>
        <w:rPr>
          <w:rFonts w:hint="eastAsia"/>
        </w:rPr>
      </w:pPr>
    </w:p>
    <w:p w14:paraId="4CD466CD" w14:textId="77777777" w:rsidR="00232F16" w:rsidRDefault="00232F16">
      <w:pPr>
        <w:rPr>
          <w:rFonts w:hint="eastAsia"/>
        </w:rPr>
      </w:pPr>
      <w:r>
        <w:rPr>
          <w:rFonts w:hint="eastAsia"/>
        </w:rPr>
        <w:tab/>
        <w:t>在书写层面需注意笔画区别：“耸”的左侧“耳刀旁”最后两笔为竖提与撇，右侧“丛”字下部需注意连贯；“立”的最后一笔横画要适当拉长以维持字形平衡。声调组合遵循阳平-阳平-上声-去声的特殊排列，在连续语流中会产生声调自然起伏的韵律美。</w:t>
      </w:r>
    </w:p>
    <w:p w14:paraId="2E54871B" w14:textId="77777777" w:rsidR="00232F16" w:rsidRDefault="00232F16">
      <w:pPr>
        <w:rPr>
          <w:rFonts w:hint="eastAsia"/>
        </w:rPr>
      </w:pPr>
    </w:p>
    <w:p w14:paraId="714D5920" w14:textId="77777777" w:rsidR="00232F16" w:rsidRDefault="00232F16">
      <w:pPr>
        <w:rPr>
          <w:rFonts w:hint="eastAsia"/>
        </w:rPr>
      </w:pPr>
    </w:p>
    <w:p w14:paraId="07B76A7F" w14:textId="77777777" w:rsidR="00232F16" w:rsidRDefault="00232F16">
      <w:pPr>
        <w:rPr>
          <w:rFonts w:hint="eastAsia"/>
        </w:rPr>
      </w:pPr>
    </w:p>
    <w:p w14:paraId="3A7D9887" w14:textId="77777777" w:rsidR="00232F16" w:rsidRDefault="00232F16">
      <w:pPr>
        <w:rPr>
          <w:rFonts w:hint="eastAsia"/>
        </w:rPr>
      </w:pPr>
      <w:r>
        <w:rPr>
          <w:rFonts w:hint="eastAsia"/>
        </w:rPr>
        <w:tab/>
        <w:t>语言学价值透视</w:t>
      </w:r>
    </w:p>
    <w:p w14:paraId="69535610" w14:textId="77777777" w:rsidR="00232F16" w:rsidRDefault="00232F16">
      <w:pPr>
        <w:rPr>
          <w:rFonts w:hint="eastAsia"/>
        </w:rPr>
      </w:pPr>
    </w:p>
    <w:p w14:paraId="16A2B995" w14:textId="77777777" w:rsidR="00232F16" w:rsidRDefault="00232F16">
      <w:pPr>
        <w:rPr>
          <w:rFonts w:hint="eastAsia"/>
        </w:rPr>
      </w:pPr>
    </w:p>
    <w:p w14:paraId="01C48F2E" w14:textId="77777777" w:rsidR="00232F16" w:rsidRDefault="00232F16">
      <w:pPr>
        <w:rPr>
          <w:rFonts w:hint="eastAsia"/>
        </w:rPr>
      </w:pPr>
      <w:r>
        <w:rPr>
          <w:rFonts w:hint="eastAsia"/>
        </w:rPr>
        <w:tab/>
        <w:t>从语言学角度看，“高楼耸立”属于汉语中的意象聚合型成语。其生成机制融合了空间认知与文学修辞双重维度：“高”字构成视觉焦点的纵向延伸，“耸”字注入动态张力，二者共同构建起三维空间的具象模型。此类词语在认知语言学领域被称为“方位短语构式”，其内在结构具有高度可扩展性与语境适应性。</w:t>
      </w:r>
    </w:p>
    <w:p w14:paraId="0E0806D4" w14:textId="77777777" w:rsidR="00232F16" w:rsidRDefault="00232F16">
      <w:pPr>
        <w:rPr>
          <w:rFonts w:hint="eastAsia"/>
        </w:rPr>
      </w:pPr>
    </w:p>
    <w:p w14:paraId="7E5F069D" w14:textId="77777777" w:rsidR="00232F16" w:rsidRDefault="00232F16">
      <w:pPr>
        <w:rPr>
          <w:rFonts w:hint="eastAsia"/>
        </w:rPr>
      </w:pPr>
    </w:p>
    <w:p w14:paraId="3F126407" w14:textId="77777777" w:rsidR="00232F16" w:rsidRDefault="00232F16">
      <w:pPr>
        <w:rPr>
          <w:rFonts w:hint="eastAsia"/>
        </w:rPr>
      </w:pPr>
    </w:p>
    <w:p w14:paraId="319C954A" w14:textId="77777777" w:rsidR="00232F16" w:rsidRDefault="00232F16">
      <w:pPr>
        <w:rPr>
          <w:rFonts w:hint="eastAsia"/>
        </w:rPr>
      </w:pPr>
      <w:r>
        <w:rPr>
          <w:rFonts w:hint="eastAsia"/>
        </w:rPr>
        <w:tab/>
        <w:t>在类型划分上，“高楼耸立”兼具描写性与评价性双重属性。既客观描述垂直高度特征，又隐含对建筑技艺的人类智慧赞美。这种双重性特征使其在新闻报道、文学创作中兼具事实陈述与情感表达功能，实现信息传递与审美价值的有机统一。</w:t>
      </w:r>
    </w:p>
    <w:p w14:paraId="350E8A30" w14:textId="77777777" w:rsidR="00232F16" w:rsidRDefault="00232F16">
      <w:pPr>
        <w:rPr>
          <w:rFonts w:hint="eastAsia"/>
        </w:rPr>
      </w:pPr>
    </w:p>
    <w:p w14:paraId="44033D56" w14:textId="77777777" w:rsidR="00232F16" w:rsidRDefault="00232F16">
      <w:pPr>
        <w:rPr>
          <w:rFonts w:hint="eastAsia"/>
        </w:rPr>
      </w:pPr>
    </w:p>
    <w:p w14:paraId="15028EAC" w14:textId="77777777" w:rsidR="00232F16" w:rsidRDefault="00232F16">
      <w:pPr>
        <w:rPr>
          <w:rFonts w:hint="eastAsia"/>
        </w:rPr>
      </w:pPr>
    </w:p>
    <w:p w14:paraId="030FF580" w14:textId="77777777" w:rsidR="00232F16" w:rsidRDefault="00232F16">
      <w:pPr>
        <w:rPr>
          <w:rFonts w:hint="eastAsia"/>
        </w:rPr>
      </w:pPr>
      <w:r>
        <w:rPr>
          <w:rFonts w:hint="eastAsia"/>
        </w:rPr>
        <w:tab/>
        <w:t>应用场景的拓展</w:t>
      </w:r>
    </w:p>
    <w:p w14:paraId="291A1F14" w14:textId="77777777" w:rsidR="00232F16" w:rsidRDefault="00232F16">
      <w:pPr>
        <w:rPr>
          <w:rFonts w:hint="eastAsia"/>
        </w:rPr>
      </w:pPr>
    </w:p>
    <w:p w14:paraId="759135F7" w14:textId="77777777" w:rsidR="00232F16" w:rsidRDefault="00232F16">
      <w:pPr>
        <w:rPr>
          <w:rFonts w:hint="eastAsia"/>
        </w:rPr>
      </w:pPr>
    </w:p>
    <w:p w14:paraId="375296AE" w14:textId="77777777" w:rsidR="00232F16" w:rsidRDefault="00232F16">
      <w:pPr>
        <w:rPr>
          <w:rFonts w:hint="eastAsia"/>
        </w:rPr>
      </w:pPr>
      <w:r>
        <w:rPr>
          <w:rFonts w:hint="eastAsia"/>
        </w:rPr>
        <w:tab/>
        <w:t>现代化城市建设为“高楼耸立”的使用提供丰富语境。在上海中心大厦、迪拜哈利法塔等地标建筑的宣传文案中，常通过反复叠用该表达强化视觉冲击力。例如：“当暮色降临，玻璃幕墙折射着夕阳光芒，三十七座高楼耸立的天际线宛如星河坠落人间。”数字具象化结合动态描摹，创造出更具感染力的文字场景。</w:t>
      </w:r>
    </w:p>
    <w:p w14:paraId="0DEBD1F5" w14:textId="77777777" w:rsidR="00232F16" w:rsidRDefault="00232F16">
      <w:pPr>
        <w:rPr>
          <w:rFonts w:hint="eastAsia"/>
        </w:rPr>
      </w:pPr>
    </w:p>
    <w:p w14:paraId="46547199" w14:textId="77777777" w:rsidR="00232F16" w:rsidRDefault="00232F16">
      <w:pPr>
        <w:rPr>
          <w:rFonts w:hint="eastAsia"/>
        </w:rPr>
      </w:pPr>
    </w:p>
    <w:p w14:paraId="280C2621" w14:textId="77777777" w:rsidR="00232F16" w:rsidRDefault="00232F16">
      <w:pPr>
        <w:rPr>
          <w:rFonts w:hint="eastAsia"/>
        </w:rPr>
      </w:pPr>
    </w:p>
    <w:p w14:paraId="550A51F8" w14:textId="77777777" w:rsidR="00232F16" w:rsidRDefault="00232F16">
      <w:pPr>
        <w:rPr>
          <w:rFonts w:hint="eastAsia"/>
        </w:rPr>
      </w:pPr>
      <w:r>
        <w:rPr>
          <w:rFonts w:hint="eastAsia"/>
        </w:rPr>
        <w:tab/>
        <w:t>古典文学领域亦保存着该词语的传统用法。李白的“危楼高百尺，手可摘星辰”虽未直接使用该短语，但其仰望视角的垂直空间描写与之形成跨时空呼应。在当代文学创作中，“高楼耸立”的复现频率逐年递增，反映出城市化进程对语言使用的深度影响。</w:t>
      </w:r>
    </w:p>
    <w:p w14:paraId="397DE077" w14:textId="77777777" w:rsidR="00232F16" w:rsidRDefault="00232F16">
      <w:pPr>
        <w:rPr>
          <w:rFonts w:hint="eastAsia"/>
        </w:rPr>
      </w:pPr>
    </w:p>
    <w:p w14:paraId="3308525F" w14:textId="77777777" w:rsidR="00232F16" w:rsidRDefault="00232F16">
      <w:pPr>
        <w:rPr>
          <w:rFonts w:hint="eastAsia"/>
        </w:rPr>
      </w:pPr>
    </w:p>
    <w:p w14:paraId="5AACCC5F" w14:textId="77777777" w:rsidR="00232F16" w:rsidRDefault="00232F16">
      <w:pPr>
        <w:rPr>
          <w:rFonts w:hint="eastAsia"/>
        </w:rPr>
      </w:pPr>
    </w:p>
    <w:p w14:paraId="70F93E50" w14:textId="77777777" w:rsidR="00232F16" w:rsidRDefault="00232F16">
      <w:pPr>
        <w:rPr>
          <w:rFonts w:hint="eastAsia"/>
        </w:rPr>
      </w:pPr>
      <w:r>
        <w:rPr>
          <w:rFonts w:hint="eastAsia"/>
        </w:rPr>
        <w:tab/>
        <w:t>文化隐喻与象征意义</w:t>
      </w:r>
    </w:p>
    <w:p w14:paraId="20C91E1C" w14:textId="77777777" w:rsidR="00232F16" w:rsidRDefault="00232F16">
      <w:pPr>
        <w:rPr>
          <w:rFonts w:hint="eastAsia"/>
        </w:rPr>
      </w:pPr>
    </w:p>
    <w:p w14:paraId="0D8C0E86" w14:textId="77777777" w:rsidR="00232F16" w:rsidRDefault="00232F16">
      <w:pPr>
        <w:rPr>
          <w:rFonts w:hint="eastAsia"/>
        </w:rPr>
      </w:pPr>
    </w:p>
    <w:p w14:paraId="0B6E573C" w14:textId="77777777" w:rsidR="00232F16" w:rsidRDefault="00232F16">
      <w:pPr>
        <w:rPr>
          <w:rFonts w:hint="eastAsia"/>
        </w:rPr>
      </w:pPr>
      <w:r>
        <w:rPr>
          <w:rFonts w:hint="eastAsia"/>
        </w:rPr>
        <w:tab/>
        <w:t>“高楼耸立”承载着超越物理高度的隐喻系统。在乡土文学中，该表达常与“故乡平房”的记忆形成对比，折射城市化进程中个体身份认同的变迁。影视剧中常见“都市霓虹下高楼耸立的剪影”，暗喻现代人的生存状态——物质丰裕与精神孤独的二元张力。</w:t>
      </w:r>
    </w:p>
    <w:p w14:paraId="059A0E65" w14:textId="77777777" w:rsidR="00232F16" w:rsidRDefault="00232F16">
      <w:pPr>
        <w:rPr>
          <w:rFonts w:hint="eastAsia"/>
        </w:rPr>
      </w:pPr>
    </w:p>
    <w:p w14:paraId="2B0DF5FC" w14:textId="77777777" w:rsidR="00232F16" w:rsidRDefault="00232F16">
      <w:pPr>
        <w:rPr>
          <w:rFonts w:hint="eastAsia"/>
        </w:rPr>
      </w:pPr>
    </w:p>
    <w:p w14:paraId="6259160A" w14:textId="77777777" w:rsidR="00232F16" w:rsidRDefault="00232F16">
      <w:pPr>
        <w:rPr>
          <w:rFonts w:hint="eastAsia"/>
        </w:rPr>
      </w:pPr>
    </w:p>
    <w:p w14:paraId="7C41FA82" w14:textId="77777777" w:rsidR="00232F16" w:rsidRDefault="00232F16">
      <w:pPr>
        <w:rPr>
          <w:rFonts w:hint="eastAsia"/>
        </w:rPr>
      </w:pPr>
      <w:r>
        <w:rPr>
          <w:rFonts w:hint="eastAsia"/>
        </w:rPr>
        <w:tab/>
        <w:t>从符号学视角考察，“高耸”本身体现人类征服自然的原始冲动。古代巴别塔传说中的通天意象，与现代超高层建筑的垂直追求形成有趣互文。这种跨越时空的文化密码在摩天大楼集群中得到具象化呈现，成为文明演进的无声见证者。</w:t>
      </w:r>
    </w:p>
    <w:p w14:paraId="11CDBAAE" w14:textId="77777777" w:rsidR="00232F16" w:rsidRDefault="00232F16">
      <w:pPr>
        <w:rPr>
          <w:rFonts w:hint="eastAsia"/>
        </w:rPr>
      </w:pPr>
    </w:p>
    <w:p w14:paraId="60261F51" w14:textId="77777777" w:rsidR="00232F16" w:rsidRDefault="00232F16">
      <w:pPr>
        <w:rPr>
          <w:rFonts w:hint="eastAsia"/>
        </w:rPr>
      </w:pPr>
    </w:p>
    <w:p w14:paraId="717DE957" w14:textId="77777777" w:rsidR="00232F16" w:rsidRDefault="00232F16">
      <w:pPr>
        <w:rPr>
          <w:rFonts w:hint="eastAsia"/>
        </w:rPr>
      </w:pPr>
    </w:p>
    <w:p w14:paraId="36A1C680" w14:textId="77777777" w:rsidR="00232F16" w:rsidRDefault="00232F16">
      <w:pPr>
        <w:rPr>
          <w:rFonts w:hint="eastAsia"/>
        </w:rPr>
      </w:pPr>
      <w:r>
        <w:rPr>
          <w:rFonts w:hint="eastAsia"/>
        </w:rPr>
        <w:tab/>
        <w:t>语言使用的规范建议</w:t>
      </w:r>
    </w:p>
    <w:p w14:paraId="4253797B" w14:textId="77777777" w:rsidR="00232F16" w:rsidRDefault="00232F16">
      <w:pPr>
        <w:rPr>
          <w:rFonts w:hint="eastAsia"/>
        </w:rPr>
      </w:pPr>
    </w:p>
    <w:p w14:paraId="138BE0AF" w14:textId="77777777" w:rsidR="00232F16" w:rsidRDefault="00232F16">
      <w:pPr>
        <w:rPr>
          <w:rFonts w:hint="eastAsia"/>
        </w:rPr>
      </w:pPr>
    </w:p>
    <w:p w14:paraId="38BEB7CD" w14:textId="77777777" w:rsidR="00232F16" w:rsidRDefault="00232F16">
      <w:pPr>
        <w:rPr>
          <w:rFonts w:hint="eastAsia"/>
        </w:rPr>
      </w:pPr>
      <w:r>
        <w:rPr>
          <w:rFonts w:hint="eastAsia"/>
        </w:rPr>
        <w:tab/>
        <w:t>在正式场合使用时需注意搭配合理性。“耸立”包含主动意味，多适用于被人为建造物而非自然景观。描述山峰时可替换为“高耸入云”或“巍峨矗立”。同时避免在学术论文中过度使用此类文学性表述，建议采用“高层建筑集中分布”等客观描述替代。</w:t>
      </w:r>
    </w:p>
    <w:p w14:paraId="554F0949" w14:textId="77777777" w:rsidR="00232F16" w:rsidRDefault="00232F16">
      <w:pPr>
        <w:rPr>
          <w:rFonts w:hint="eastAsia"/>
        </w:rPr>
      </w:pPr>
    </w:p>
    <w:p w14:paraId="08063BBC" w14:textId="77777777" w:rsidR="00232F16" w:rsidRDefault="00232F16">
      <w:pPr>
        <w:rPr>
          <w:rFonts w:hint="eastAsia"/>
        </w:rPr>
      </w:pPr>
    </w:p>
    <w:p w14:paraId="7409E530" w14:textId="77777777" w:rsidR="00232F16" w:rsidRDefault="00232F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872F08" w14:textId="722E4494" w:rsidR="00981B6D" w:rsidRDefault="00981B6D"/>
    <w:sectPr w:rsidR="00981B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B6D"/>
    <w:rsid w:val="00232F16"/>
    <w:rsid w:val="00277131"/>
    <w:rsid w:val="0098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F8776B-DC98-49EA-A040-C690031FE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1B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B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B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B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B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B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B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B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B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1B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1B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1B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1B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1B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1B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1B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1B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1B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1B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1B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1B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1B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1B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1B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1B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1B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1B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1B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1B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2025-08-21T03:13:00Z</dcterms:created>
  <dcterms:modified xsi:type="dcterms:W3CDTF">2025-08-21T03:13:00Z</dcterms:modified>
</cp:coreProperties>
</file>