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ACAE9">
      <w:pPr>
        <w:rPr>
          <w:rFonts w:hint="eastAsia"/>
          <w:lang w:eastAsia="zh-CN"/>
        </w:rPr>
      </w:pPr>
      <w:bookmarkStart w:id="0" w:name="_GoBack"/>
      <w:bookmarkEnd w:id="0"/>
      <w:r>
        <w:rPr>
          <w:rFonts w:hint="eastAsia"/>
          <w:lang w:eastAsia="zh-CN"/>
        </w:rPr>
        <w:t>饮着朝露的拼音：一种自然与心灵的和谐共鸣</w:t>
      </w:r>
    </w:p>
    <w:p w14:paraId="1F1457C1">
      <w:pPr>
        <w:rPr>
          <w:rFonts w:hint="eastAsia"/>
          <w:lang w:eastAsia="zh-CN"/>
        </w:rPr>
      </w:pPr>
      <w:r>
        <w:rPr>
          <w:rFonts w:hint="eastAsia"/>
          <w:lang w:eastAsia="zh-CN"/>
        </w:rPr>
        <w:t>“饮着朝露”的拼音是“yǐn zhe cháo lù”。这一表达不仅仅是一个简单的短语，它蕴含了深厚的中国文化底蕴和对大自然的崇敬之情。在中国文化中，朝露被视为纯净、清新且充满生命力的象征，而“饮”字则赋予了人们与自然亲密接触的行为。通过这种方式，这个短语表达了人与自然之间深层次的精神连接。</w:t>
      </w:r>
    </w:p>
    <w:p w14:paraId="2288E145">
      <w:pPr>
        <w:rPr>
          <w:rFonts w:hint="eastAsia"/>
          <w:lang w:eastAsia="zh-CN"/>
        </w:rPr>
      </w:pPr>
    </w:p>
    <w:p w14:paraId="3B672309">
      <w:pPr>
        <w:rPr>
          <w:rFonts w:hint="eastAsia"/>
          <w:lang w:eastAsia="zh-CN"/>
        </w:rPr>
      </w:pPr>
    </w:p>
    <w:p w14:paraId="3B88CF33">
      <w:pPr>
        <w:rPr>
          <w:rFonts w:hint="eastAsia"/>
          <w:lang w:eastAsia="zh-CN"/>
        </w:rPr>
      </w:pPr>
      <w:r>
        <w:rPr>
          <w:rFonts w:hint="eastAsia"/>
          <w:lang w:eastAsia="zh-CN"/>
        </w:rPr>
        <w:t>朝露的文化意义</w:t>
      </w:r>
    </w:p>
    <w:p w14:paraId="68E7EEA8">
      <w:pPr>
        <w:rPr>
          <w:rFonts w:hint="eastAsia"/>
          <w:lang w:eastAsia="zh-CN"/>
        </w:rPr>
      </w:pPr>
      <w:r>
        <w:rPr>
          <w:rFonts w:hint="eastAsia"/>
          <w:lang w:eastAsia="zh-CN"/>
        </w:rPr>
        <w:t>在古代中国文学作品中，朝露常被用来比喻短暂却美好的事物，或是清晨的新鲜与希望。例如，《诗经》中就有描述清晨露珠晶莹剔透的诗句，反映了古人对自然界微妙变化的敏感捕捉。朝露不仅是自然界的一种现象，更是一种精神寄托，它代表了纯洁无暇的心灵状态，鼓励人们追求内心的宁静与平和。</w:t>
      </w:r>
    </w:p>
    <w:p w14:paraId="27C3E4AB">
      <w:pPr>
        <w:rPr>
          <w:rFonts w:hint="eastAsia"/>
          <w:lang w:eastAsia="zh-CN"/>
        </w:rPr>
      </w:pPr>
    </w:p>
    <w:p w14:paraId="731B431E">
      <w:pPr>
        <w:rPr>
          <w:rFonts w:hint="eastAsia"/>
          <w:lang w:eastAsia="zh-CN"/>
        </w:rPr>
      </w:pPr>
    </w:p>
    <w:p w14:paraId="157EA394">
      <w:pPr>
        <w:rPr>
          <w:rFonts w:hint="eastAsia"/>
          <w:lang w:eastAsia="zh-CN"/>
        </w:rPr>
      </w:pPr>
      <w:r>
        <w:rPr>
          <w:rFonts w:hint="eastAsia"/>
          <w:lang w:eastAsia="zh-CN"/>
        </w:rPr>
        <w:t>如何在生活中体验“饮着朝露”的意境</w:t>
      </w:r>
    </w:p>
    <w:p w14:paraId="2AFD43E9">
      <w:pPr>
        <w:rPr>
          <w:rFonts w:hint="eastAsia"/>
          <w:lang w:eastAsia="zh-CN"/>
        </w:rPr>
      </w:pPr>
      <w:r>
        <w:rPr>
          <w:rFonts w:hint="eastAsia"/>
          <w:lang w:eastAsia="zh-CN"/>
        </w:rPr>
        <w:t>虽然我们无法真的去饮用朝露，但我们可以通过各种方式来感受这种美好意象带来的宁静与满足感。早晨散步于公园或山林间，聆听鸟鸣，观察晨露挂在草尖上的美景，都是接近“饮着朝露”心境的方法。练习冥想和瑜伽也能帮助我们在喧嚣的世界中找到一片属于自己的宁静之地，就像那清晨的露水一样纯净透明。</w:t>
      </w:r>
    </w:p>
    <w:p w14:paraId="4C2198CF">
      <w:pPr>
        <w:rPr>
          <w:rFonts w:hint="eastAsia"/>
          <w:lang w:eastAsia="zh-CN"/>
        </w:rPr>
      </w:pPr>
    </w:p>
    <w:p w14:paraId="725A4960">
      <w:pPr>
        <w:rPr>
          <w:rFonts w:hint="eastAsia"/>
          <w:lang w:eastAsia="zh-CN"/>
        </w:rPr>
      </w:pPr>
    </w:p>
    <w:p w14:paraId="303A4BC2">
      <w:pPr>
        <w:rPr>
          <w:rFonts w:hint="eastAsia"/>
          <w:lang w:eastAsia="zh-CN"/>
        </w:rPr>
      </w:pPr>
      <w:r>
        <w:rPr>
          <w:rFonts w:hint="eastAsia"/>
          <w:lang w:eastAsia="zh-CN"/>
        </w:rPr>
        <w:t>现代生活中的应用与反思</w:t>
      </w:r>
    </w:p>
    <w:p w14:paraId="4D97F395">
      <w:pPr>
        <w:rPr>
          <w:rFonts w:hint="eastAsia"/>
          <w:lang w:eastAsia="zh-CN"/>
        </w:rPr>
      </w:pPr>
      <w:r>
        <w:rPr>
          <w:rFonts w:hint="eastAsia"/>
          <w:lang w:eastAsia="zh-CN"/>
        </w:rPr>
        <w:t>在快节奏的现代社会中，“饮着朝露”的理念提醒我们要放慢脚步，关注身边的美好。无论是欣赏日出时分的第一缕阳光，还是在忙碌的一天开始前花几分钟深呼吸，都能让我们更加珍惜每一个瞬间。这样的实践不仅有助于减轻压力，提高生活质量，还能促进身心健康，使我们在面对挑战时保持积极乐观的态度。</w:t>
      </w:r>
    </w:p>
    <w:p w14:paraId="412C3402">
      <w:pPr>
        <w:rPr>
          <w:rFonts w:hint="eastAsia"/>
          <w:lang w:eastAsia="zh-CN"/>
        </w:rPr>
      </w:pPr>
    </w:p>
    <w:p w14:paraId="4C901EAF">
      <w:pPr>
        <w:rPr>
          <w:rFonts w:hint="eastAsia"/>
          <w:lang w:eastAsia="zh-CN"/>
        </w:rPr>
      </w:pPr>
    </w:p>
    <w:p w14:paraId="49348190">
      <w:pPr>
        <w:rPr>
          <w:rFonts w:hint="eastAsia"/>
          <w:lang w:eastAsia="zh-CN"/>
        </w:rPr>
      </w:pPr>
      <w:r>
        <w:rPr>
          <w:rFonts w:hint="eastAsia"/>
          <w:lang w:eastAsia="zh-CN"/>
        </w:rPr>
        <w:t>最后的总结：寻找内心的宁静</w:t>
      </w:r>
    </w:p>
    <w:p w14:paraId="43B69834">
      <w:pPr>
        <w:rPr>
          <w:rFonts w:hint="eastAsia"/>
          <w:lang w:eastAsia="zh-CN"/>
        </w:rPr>
      </w:pPr>
      <w:r>
        <w:rPr>
          <w:rFonts w:hint="eastAsia"/>
          <w:lang w:eastAsia="zh-CN"/>
        </w:rPr>
        <w:t>“饮着朝露”的拼音及其背后所蕴含的意义，为我们提供了一种重新审视日常生活的方式。它鼓励我们停下匆忙的脚步，去发现并享受生活中那些简单却又无比珍贵的美好时刻。在这个过程中，我们或许能够找到内心深处那份久违的平静与喜悦，真正实现身心的和谐统一。</w:t>
      </w:r>
    </w:p>
    <w:p w14:paraId="304286DB">
      <w:pPr>
        <w:rPr>
          <w:rFonts w:hint="eastAsia"/>
          <w:lang w:eastAsia="zh-CN"/>
        </w:rPr>
      </w:pPr>
    </w:p>
    <w:p w14:paraId="298E9365">
      <w:pPr>
        <w:rPr>
          <w:rFonts w:hint="eastAsia"/>
          <w:lang w:eastAsia="zh-CN"/>
        </w:rPr>
      </w:pPr>
      <w:r>
        <w:rPr>
          <w:rFonts w:hint="eastAsia"/>
          <w:lang w:eastAsia="zh-CN"/>
        </w:rPr>
        <w:t>本文是由懂得生活网（dongdeshenghuo.com）为大家创作</w:t>
      </w:r>
    </w:p>
    <w:p w14:paraId="531011A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B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2025-08-19T14:57:30Z</dcterms:created>
  <cp:lastModifiedBy>Administrator</cp:lastModifiedBy>
  <dcterms:modified xsi:type="dcterms:W3CDTF">2025-08-19T14:57:30Z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13122C8AA8414BFCB3C86EA07D5FF7C8_12</vt:lpwstr>
  </property>
</Properties>
</file>