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D1E3" w14:textId="77777777" w:rsidR="001B024C" w:rsidRDefault="001B024C">
      <w:pPr>
        <w:rPr>
          <w:rFonts w:hint="eastAsia"/>
        </w:rPr>
      </w:pPr>
    </w:p>
    <w:p w14:paraId="301D92BE" w14:textId="77777777" w:rsidR="001B024C" w:rsidRDefault="001B024C">
      <w:pPr>
        <w:rPr>
          <w:rFonts w:hint="eastAsia"/>
        </w:rPr>
      </w:pPr>
      <w:r>
        <w:rPr>
          <w:rFonts w:hint="eastAsia"/>
        </w:rPr>
        <w:t>风之绰约的拼音</w:t>
      </w:r>
    </w:p>
    <w:p w14:paraId="24B1E3B8" w14:textId="77777777" w:rsidR="001B024C" w:rsidRDefault="001B024C">
      <w:pPr>
        <w:rPr>
          <w:rFonts w:hint="eastAsia"/>
        </w:rPr>
      </w:pPr>
      <w:r>
        <w:rPr>
          <w:rFonts w:hint="eastAsia"/>
        </w:rPr>
        <w:t>“风之绰约”用汉语拼音可写作“Fēng zhī Chuò Yuē”。这四个音节仿佛一首微型乐章，“fēng”的清脆转折与“chuò”的悠长尾音共同勾勒出风的灵动与飘逸。当我们拆解这一组拼音时，会发现它不仅是语言符号的堆砌，更暗含着汉字在音韵中流动的美学密码。</w:t>
      </w:r>
    </w:p>
    <w:p w14:paraId="76E4A77D" w14:textId="77777777" w:rsidR="001B024C" w:rsidRDefault="001B024C">
      <w:pPr>
        <w:rPr>
          <w:rFonts w:hint="eastAsia"/>
        </w:rPr>
      </w:pPr>
    </w:p>
    <w:p w14:paraId="6CD22BB2" w14:textId="77777777" w:rsidR="001B024C" w:rsidRDefault="001B024C">
      <w:pPr>
        <w:rPr>
          <w:rFonts w:hint="eastAsia"/>
        </w:rPr>
      </w:pPr>
    </w:p>
    <w:p w14:paraId="079566DB" w14:textId="77777777" w:rsidR="001B024C" w:rsidRDefault="001B024C">
      <w:pPr>
        <w:rPr>
          <w:rFonts w:hint="eastAsia"/>
        </w:rPr>
      </w:pPr>
      <w:r>
        <w:rPr>
          <w:rFonts w:hint="eastAsia"/>
        </w:rPr>
        <w:t>风：自然诗意的载体</w:t>
      </w:r>
    </w:p>
    <w:p w14:paraId="02895A9E" w14:textId="77777777" w:rsidR="001B024C" w:rsidRDefault="001B024C">
      <w:pPr>
        <w:rPr>
          <w:rFonts w:hint="eastAsia"/>
        </w:rPr>
      </w:pPr>
      <w:r>
        <w:rPr>
          <w:rFonts w:hint="eastAsia"/>
        </w:rPr>
        <w:t>作为万物灵动的化身，“风”在中国文化中始终承载着双重意蕴。古琴曲《风入松》中，风是穿越松林的清商雅韵；《诗经·小雅》里，“习习谷风”化身为季节更迭的信使。汉语拼音“fēng”用升调起音，完美模拟气流由静转动的瞬间动态——这恰与汉字“风”的象形字源相呼应——甲骨文中“风”作“凤”，暗含生命起源时羽翼破空的震颤。</w:t>
      </w:r>
    </w:p>
    <w:p w14:paraId="6AF455C5" w14:textId="77777777" w:rsidR="001B024C" w:rsidRDefault="001B024C">
      <w:pPr>
        <w:rPr>
          <w:rFonts w:hint="eastAsia"/>
        </w:rPr>
      </w:pPr>
    </w:p>
    <w:p w14:paraId="0CA576C6" w14:textId="77777777" w:rsidR="001B024C" w:rsidRDefault="001B024C">
      <w:pPr>
        <w:rPr>
          <w:rFonts w:hint="eastAsia"/>
        </w:rPr>
      </w:pPr>
    </w:p>
    <w:p w14:paraId="646327C9" w14:textId="77777777" w:rsidR="001B024C" w:rsidRDefault="001B024C">
      <w:pPr>
        <w:rPr>
          <w:rFonts w:hint="eastAsia"/>
        </w:rPr>
      </w:pPr>
      <w:r>
        <w:rPr>
          <w:rFonts w:hint="eastAsia"/>
        </w:rPr>
        <w:t>之：虚词中的空间建构</w:t>
      </w:r>
    </w:p>
    <w:p w14:paraId="7DCAAC37" w14:textId="77777777" w:rsidR="001B024C" w:rsidRDefault="001B024C">
      <w:pPr>
        <w:rPr>
          <w:rFonts w:hint="eastAsia"/>
        </w:rPr>
      </w:pPr>
      <w:r>
        <w:rPr>
          <w:rFonts w:hint="eastAsia"/>
        </w:rPr>
        <w:t>“之”字在拼音中被简化为“zhī”，但其语法功能却构建出独特的文学空间。从《楚辞·九歌》的“风飒飒兮木萧萧”，到《滕王阁序》的“爽籁发而清风生”，看似可有可无的助词实则串联起物我之间的诗意桥梁。“zhī”的绵长尾音犹如无形的丝线，将具象的风物转化为永恒的意境符号，在虚实相生中完成自然景观的审美升华。</w:t>
      </w:r>
    </w:p>
    <w:p w14:paraId="4F22B12B" w14:textId="77777777" w:rsidR="001B024C" w:rsidRDefault="001B024C">
      <w:pPr>
        <w:rPr>
          <w:rFonts w:hint="eastAsia"/>
        </w:rPr>
      </w:pPr>
    </w:p>
    <w:p w14:paraId="1B216492" w14:textId="77777777" w:rsidR="001B024C" w:rsidRDefault="001B024C">
      <w:pPr>
        <w:rPr>
          <w:rFonts w:hint="eastAsia"/>
        </w:rPr>
      </w:pPr>
    </w:p>
    <w:p w14:paraId="28944E8D" w14:textId="77777777" w:rsidR="001B024C" w:rsidRDefault="001B024C">
      <w:pPr>
        <w:rPr>
          <w:rFonts w:hint="eastAsia"/>
        </w:rPr>
      </w:pPr>
      <w:r>
        <w:rPr>
          <w:rFonts w:hint="eastAsia"/>
        </w:rPr>
        <w:t>绰约：阴阳平衡的审美范式</w:t>
      </w:r>
    </w:p>
    <w:p w14:paraId="15ECB35E" w14:textId="77777777" w:rsidR="001B024C" w:rsidRDefault="001B024C">
      <w:pPr>
        <w:rPr>
          <w:rFonts w:hint="eastAsia"/>
        </w:rPr>
      </w:pPr>
      <w:r>
        <w:rPr>
          <w:rFonts w:hint="eastAsia"/>
        </w:rPr>
        <w:t>当拼音转为汉字“绰约”，视觉与听觉的感知发生奇妙共振。“chuò”的短促爆发类比风的迅捷，“yuē”的绵柔延续暗示风的温柔。这对反义词在《庄子·逍遥游》中构成独特的张力美学：“肌肤若冰雪，绰约若处子”——风力的强度与形态的柔美在此形成完美平衡。这种二元对立的谐和正如太极图中的阴阳旋转，诠释着古典美学中刚柔相济的最高境界。</w:t>
      </w:r>
    </w:p>
    <w:p w14:paraId="746A1CA0" w14:textId="77777777" w:rsidR="001B024C" w:rsidRDefault="001B024C">
      <w:pPr>
        <w:rPr>
          <w:rFonts w:hint="eastAsia"/>
        </w:rPr>
      </w:pPr>
    </w:p>
    <w:p w14:paraId="1732CFBF" w14:textId="77777777" w:rsidR="001B024C" w:rsidRDefault="001B024C">
      <w:pPr>
        <w:rPr>
          <w:rFonts w:hint="eastAsia"/>
        </w:rPr>
      </w:pPr>
    </w:p>
    <w:p w14:paraId="4559695D" w14:textId="77777777" w:rsidR="001B024C" w:rsidRDefault="001B024C">
      <w:pPr>
        <w:rPr>
          <w:rFonts w:hint="eastAsia"/>
        </w:rPr>
      </w:pPr>
      <w:r>
        <w:rPr>
          <w:rFonts w:hint="eastAsia"/>
        </w:rPr>
        <w:t>四声调奏响的时空画卷</w:t>
      </w:r>
    </w:p>
    <w:p w14:paraId="3CBED424" w14:textId="77777777" w:rsidR="001B024C" w:rsidRDefault="001B024C">
      <w:pPr>
        <w:rPr>
          <w:rFonts w:hint="eastAsia"/>
        </w:rPr>
      </w:pPr>
      <w:r>
        <w:rPr>
          <w:rFonts w:hint="eastAsia"/>
        </w:rPr>
        <w:t>汉语特有的声调赋予这组拼音音乐般的叙事性。“fēng”的阴平开启叙事序幕，“zhī”的阳平形成过渡，“chuò”的去声制造情绪转折，“yuē”的阳平收束尾声。这种抑扬顿挫的音调变化暗合四季轮回中的风之轨迹：初春的微风（阴平）渐变为盛夏的热浪（阳平），秋风的萧瑟（去声）终归为冬风的静谧（阳平）。拼音系统无意中构建出独特的时空韵律。</w:t>
      </w:r>
    </w:p>
    <w:p w14:paraId="63C7E0C9" w14:textId="77777777" w:rsidR="001B024C" w:rsidRDefault="001B024C">
      <w:pPr>
        <w:rPr>
          <w:rFonts w:hint="eastAsia"/>
        </w:rPr>
      </w:pPr>
    </w:p>
    <w:p w14:paraId="66E8138D" w14:textId="77777777" w:rsidR="001B024C" w:rsidRDefault="001B024C">
      <w:pPr>
        <w:rPr>
          <w:rFonts w:hint="eastAsia"/>
        </w:rPr>
      </w:pPr>
    </w:p>
    <w:p w14:paraId="55316015" w14:textId="77777777" w:rsidR="001B024C" w:rsidRDefault="001B024C">
      <w:pPr>
        <w:rPr>
          <w:rFonts w:hint="eastAsia"/>
        </w:rPr>
      </w:pPr>
      <w:r>
        <w:rPr>
          <w:rFonts w:hint="eastAsia"/>
        </w:rPr>
        <w:t>跨媒介的美学转化</w:t>
      </w:r>
    </w:p>
    <w:p w14:paraId="4727D35F" w14:textId="77777777" w:rsidR="001B024C" w:rsidRDefault="001B024C">
      <w:pPr>
        <w:rPr>
          <w:rFonts w:hint="eastAsia"/>
        </w:rPr>
      </w:pPr>
      <w:r>
        <w:rPr>
          <w:rFonts w:hint="eastAsia"/>
        </w:rPr>
        <w:t>当“风之绰约”从拼音转化为视觉艺术，其内涵产生惊人的延展性。王维“空山新雨后”的水墨意境，徐悲鸿《奔马图》中鬃毛飞扬的写意笔触，皆可视为“风之绰约”的不同解码方式。现代建筑中的镂空设计，服装剪裁中的垂坠线条，甚至数字艺术中的粒子运动，都在以各自介质延续着这个古老词汇的生命力。</w:t>
      </w:r>
    </w:p>
    <w:p w14:paraId="28C2D414" w14:textId="77777777" w:rsidR="001B024C" w:rsidRDefault="001B024C">
      <w:pPr>
        <w:rPr>
          <w:rFonts w:hint="eastAsia"/>
        </w:rPr>
      </w:pPr>
    </w:p>
    <w:p w14:paraId="4C93B158" w14:textId="77777777" w:rsidR="001B024C" w:rsidRDefault="001B024C">
      <w:pPr>
        <w:rPr>
          <w:rFonts w:hint="eastAsia"/>
        </w:rPr>
      </w:pPr>
    </w:p>
    <w:p w14:paraId="09AB5419" w14:textId="77777777" w:rsidR="001B024C" w:rsidRDefault="001B024C">
      <w:pPr>
        <w:rPr>
          <w:rFonts w:hint="eastAsia"/>
        </w:rPr>
      </w:pPr>
      <w:r>
        <w:rPr>
          <w:rFonts w:hint="eastAsia"/>
        </w:rPr>
        <w:t>全球化语境中的文化密码</w:t>
      </w:r>
    </w:p>
    <w:p w14:paraId="146482E9" w14:textId="77777777" w:rsidR="001B024C" w:rsidRDefault="001B024C">
      <w:pPr>
        <w:rPr>
          <w:rFonts w:hint="eastAsia"/>
        </w:rPr>
      </w:pPr>
      <w:r>
        <w:rPr>
          <w:rFonts w:hint="eastAsia"/>
        </w:rPr>
        <w:t>在全球化时代，“风之绰约”的拼音（Fēngzhī Chuòyuē）成为文化翻译的特殊样本。它既不能简单对应英文“graceful wind”，也无法完全译作“the elegance of breeze”。这种不可翻译性恰恰证明汉字拼音的独特价值——其中蕴含的不仅仅是个音形组合，而是整个中华文明对自然与生命的独特认知体系。当外国友人困惑于拼音符号时，他们实际上是在触碰中国美学的核心密钥。</w:t>
      </w:r>
    </w:p>
    <w:p w14:paraId="441A3363" w14:textId="77777777" w:rsidR="001B024C" w:rsidRDefault="001B024C">
      <w:pPr>
        <w:rPr>
          <w:rFonts w:hint="eastAsia"/>
        </w:rPr>
      </w:pPr>
    </w:p>
    <w:p w14:paraId="6E0E4743" w14:textId="77777777" w:rsidR="001B024C" w:rsidRDefault="001B024C">
      <w:pPr>
        <w:rPr>
          <w:rFonts w:hint="eastAsia"/>
        </w:rPr>
      </w:pPr>
    </w:p>
    <w:p w14:paraId="4A74C90E" w14:textId="77777777" w:rsidR="001B024C" w:rsidRDefault="001B0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25F3C" w14:textId="34D0D47F" w:rsidR="00875D57" w:rsidRDefault="00875D57"/>
    <w:sectPr w:rsidR="0087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57"/>
    <w:rsid w:val="001B024C"/>
    <w:rsid w:val="00277131"/>
    <w:rsid w:val="008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6BCAB-D73C-4926-AD30-BF81536B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