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498C1">
      <w:pPr>
        <w:rPr>
          <w:rFonts w:hint="eastAsia"/>
          <w:lang w:eastAsia="zh-CN"/>
        </w:rPr>
      </w:pPr>
      <w:bookmarkStart w:id="0" w:name="_GoBack"/>
      <w:bookmarkEnd w:id="0"/>
      <w:r>
        <w:rPr>
          <w:rFonts w:hint="eastAsia"/>
          <w:lang w:eastAsia="zh-CN"/>
        </w:rPr>
        <w:t>阅卷签字的拼音</w:t>
      </w:r>
    </w:p>
    <w:p w14:paraId="67CFBA2C">
      <w:pPr>
        <w:rPr>
          <w:rFonts w:hint="eastAsia"/>
          <w:lang w:eastAsia="zh-CN"/>
        </w:rPr>
      </w:pPr>
      <w:r>
        <w:rPr>
          <w:rFonts w:hint="eastAsia"/>
          <w:lang w:eastAsia="zh-CN"/>
        </w:rPr>
        <w:t>阅卷签字（Yuèjuàn Qiānzì）这一短语，直接翻译过来就是指阅读试卷并签名确认的过程。在教育领域，尤其是在考试评估阶段，这个过程至关重要。它不仅确保了评分过程的透明性和公正性，同时也是对考生负责的一种体现。阅卷签字通常涉及教师或评审员在完成对试卷的审阅和评分后，在指定位置签署自己的名字，以证明自己已经认真检查过这份试卷。</w:t>
      </w:r>
    </w:p>
    <w:p w14:paraId="4EE80E72">
      <w:pPr>
        <w:rPr>
          <w:rFonts w:hint="eastAsia"/>
          <w:lang w:eastAsia="zh-CN"/>
        </w:rPr>
      </w:pPr>
    </w:p>
    <w:p w14:paraId="70CBA3D9">
      <w:pPr>
        <w:rPr>
          <w:rFonts w:hint="eastAsia"/>
          <w:lang w:eastAsia="zh-CN"/>
        </w:rPr>
      </w:pPr>
    </w:p>
    <w:p w14:paraId="18C8085E">
      <w:pPr>
        <w:rPr>
          <w:rFonts w:hint="eastAsia"/>
          <w:lang w:eastAsia="zh-CN"/>
        </w:rPr>
      </w:pPr>
      <w:r>
        <w:rPr>
          <w:rFonts w:hint="eastAsia"/>
          <w:lang w:eastAsia="zh-CN"/>
        </w:rPr>
        <w:t>阅卷签字的重要性</w:t>
      </w:r>
    </w:p>
    <w:p w14:paraId="1A0AABDB">
      <w:pPr>
        <w:rPr>
          <w:rFonts w:hint="eastAsia"/>
          <w:lang w:eastAsia="zh-CN"/>
        </w:rPr>
      </w:pPr>
      <w:r>
        <w:rPr>
          <w:rFonts w:hint="eastAsia"/>
          <w:lang w:eastAsia="zh-CN"/>
        </w:rPr>
        <w:t>阅卷签字不仅仅是一个形式上的步骤，它实际上承载着多重意义。它是保证评分质量的一个重要环节。通过签字，评审人员表明他们对自己所作评价的责任感和认可度。从管理角度看，签字记录为后续可能产生的争议提供了可追溯的依据。如果学生或者家长对成绩有疑问，可以通过查阅签字记录找到具体的评审人进行咨询。</w:t>
      </w:r>
    </w:p>
    <w:p w14:paraId="396B723E">
      <w:pPr>
        <w:rPr>
          <w:rFonts w:hint="eastAsia"/>
          <w:lang w:eastAsia="zh-CN"/>
        </w:rPr>
      </w:pPr>
    </w:p>
    <w:p w14:paraId="6D6E45F2">
      <w:pPr>
        <w:rPr>
          <w:rFonts w:hint="eastAsia"/>
          <w:lang w:eastAsia="zh-CN"/>
        </w:rPr>
      </w:pPr>
    </w:p>
    <w:p w14:paraId="1C05DFAE">
      <w:pPr>
        <w:rPr>
          <w:rFonts w:hint="eastAsia"/>
          <w:lang w:eastAsia="zh-CN"/>
        </w:rPr>
      </w:pPr>
      <w:r>
        <w:rPr>
          <w:rFonts w:hint="eastAsia"/>
          <w:lang w:eastAsia="zh-CN"/>
        </w:rPr>
        <w:t>阅卷签字的实际应用</w:t>
      </w:r>
    </w:p>
    <w:p w14:paraId="48BAD122">
      <w:pPr>
        <w:rPr>
          <w:rFonts w:hint="eastAsia"/>
          <w:lang w:eastAsia="zh-CN"/>
        </w:rPr>
      </w:pPr>
      <w:r>
        <w:rPr>
          <w:rFonts w:hint="eastAsia"/>
          <w:lang w:eastAsia="zh-CN"/>
        </w:rPr>
        <w:t>在实际操作中，阅卷签字流程可能会根据不同的教育机构而有所差异。它包括准备阶段、阅卷阶段和最终审核阶段。准备阶段主要是组织相关评审人员进行培训，确保他们了解评分标准和要求。阅卷阶段则是按照既定的标准进行打分，并在每份试卷上签字确认。最后的审核阶段则由高级评审员或专门的审核小组对已评分试卷进行复查，同样需要签字确认。</w:t>
      </w:r>
    </w:p>
    <w:p w14:paraId="66C13632">
      <w:pPr>
        <w:rPr>
          <w:rFonts w:hint="eastAsia"/>
          <w:lang w:eastAsia="zh-CN"/>
        </w:rPr>
      </w:pPr>
    </w:p>
    <w:p w14:paraId="2F6C761F">
      <w:pPr>
        <w:rPr>
          <w:rFonts w:hint="eastAsia"/>
          <w:lang w:eastAsia="zh-CN"/>
        </w:rPr>
      </w:pPr>
    </w:p>
    <w:p w14:paraId="3B4B25A8">
      <w:pPr>
        <w:rPr>
          <w:rFonts w:hint="eastAsia"/>
          <w:lang w:eastAsia="zh-CN"/>
        </w:rPr>
      </w:pPr>
      <w:r>
        <w:rPr>
          <w:rFonts w:hint="eastAsia"/>
          <w:lang w:eastAsia="zh-CN"/>
        </w:rPr>
        <w:t>阅卷签字面临的挑战</w:t>
      </w:r>
    </w:p>
    <w:p w14:paraId="3EE5F11A">
      <w:pPr>
        <w:rPr>
          <w:rFonts w:hint="eastAsia"/>
          <w:lang w:eastAsia="zh-CN"/>
        </w:rPr>
      </w:pPr>
      <w:r>
        <w:rPr>
          <w:rFonts w:hint="eastAsia"/>
          <w:lang w:eastAsia="zh-CN"/>
        </w:rPr>
        <w:t>尽管阅卷签字制度旨在提高评分的公正性和透明度，但在实践中也面临着一些挑战。例如，随着在线考试和电子化评分系统的普及，传统的纸质签名方式逐渐被数字签名所取代。这要求评审人员不仅要熟悉评分规则，还需要掌握一定的信息技术知识。如何保证数字签名的真实性和不可篡改性也是一个亟待解决的问题。</w:t>
      </w:r>
    </w:p>
    <w:p w14:paraId="14164995">
      <w:pPr>
        <w:rPr>
          <w:rFonts w:hint="eastAsia"/>
          <w:lang w:eastAsia="zh-CN"/>
        </w:rPr>
      </w:pPr>
    </w:p>
    <w:p w14:paraId="0D0B838D">
      <w:pPr>
        <w:rPr>
          <w:rFonts w:hint="eastAsia"/>
          <w:lang w:eastAsia="zh-CN"/>
        </w:rPr>
      </w:pPr>
    </w:p>
    <w:p w14:paraId="0892AD29">
      <w:pPr>
        <w:rPr>
          <w:rFonts w:hint="eastAsia"/>
          <w:lang w:eastAsia="zh-CN"/>
        </w:rPr>
      </w:pPr>
      <w:r>
        <w:rPr>
          <w:rFonts w:hint="eastAsia"/>
          <w:lang w:eastAsia="zh-CN"/>
        </w:rPr>
        <w:t>未来展望</w:t>
      </w:r>
    </w:p>
    <w:p w14:paraId="150D00E0">
      <w:pPr>
        <w:rPr>
          <w:rFonts w:hint="eastAsia"/>
          <w:lang w:eastAsia="zh-CN"/>
        </w:rPr>
      </w:pPr>
      <w:r>
        <w:rPr>
          <w:rFonts w:hint="eastAsia"/>
          <w:lang w:eastAsia="zh-CN"/>
        </w:rPr>
        <w:t>面对上述挑战，未来的阅卷签字机制可能会朝着更加智能化、自动化的方向发展。利用区块链技术来实现签名的不可篡改性和透明性，或是通过人工智能辅助评分系统来减少人为错误的可能性，都是值得探索的方向。这些技术的应用不仅能进一步提升评分过程的公正性和效率，也能更好地保护学生的权益。</w:t>
      </w:r>
    </w:p>
    <w:p w14:paraId="3B320E36">
      <w:pPr>
        <w:rPr>
          <w:rFonts w:hint="eastAsia"/>
          <w:lang w:eastAsia="zh-CN"/>
        </w:rPr>
      </w:pPr>
    </w:p>
    <w:p w14:paraId="6916F9A8">
      <w:pPr>
        <w:rPr>
          <w:rFonts w:hint="eastAsia"/>
          <w:lang w:eastAsia="zh-CN"/>
        </w:rPr>
      </w:pPr>
      <w:r>
        <w:rPr>
          <w:rFonts w:hint="eastAsia"/>
          <w:lang w:eastAsia="zh-CN"/>
        </w:rPr>
        <w:t>本文是由懂得生活网（dongdeshenghuo.com）为大家创作</w:t>
      </w:r>
    </w:p>
    <w:p w14:paraId="6389AE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2D4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2025-08-19T14:36:29Z</dcterms:created>
  <cp:lastModifiedBy>Administrator</cp:lastModifiedBy>
  <dcterms:modified xsi:type="dcterms:W3CDTF">2025-08-19T14:36:29Z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41C05CB5B1AC450DAD4803A841B0ECE9_12</vt:lpwstr>
  </property>
</Properties>
</file>