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5118" w14:textId="77777777" w:rsidR="00CA0129" w:rsidRDefault="00CA0129">
      <w:pPr>
        <w:rPr>
          <w:rFonts w:hint="eastAsia"/>
        </w:rPr>
      </w:pPr>
      <w:r>
        <w:rPr>
          <w:rFonts w:hint="eastAsia"/>
        </w:rPr>
        <w:t>长征七号运载火箭的拼音</w:t>
      </w:r>
    </w:p>
    <w:p w14:paraId="504509B8" w14:textId="77777777" w:rsidR="00CA0129" w:rsidRDefault="00CA0129">
      <w:pPr>
        <w:rPr>
          <w:rFonts w:hint="eastAsia"/>
        </w:rPr>
      </w:pPr>
      <w:r>
        <w:rPr>
          <w:rFonts w:hint="eastAsia"/>
        </w:rPr>
        <w:t>长征七号运载火箭，在汉语中的拼音是“Chángzhēng qī hào yùnzài huǒjiàn”。作为中国航天事业的重要组成部分，长征七号不仅代表着技术的进步和突破，也象征着中华民族探索宇宙、追求科技高峰的决心。</w:t>
      </w:r>
    </w:p>
    <w:p w14:paraId="2C24EA5A" w14:textId="77777777" w:rsidR="00CA0129" w:rsidRDefault="00CA0129">
      <w:pPr>
        <w:rPr>
          <w:rFonts w:hint="eastAsia"/>
        </w:rPr>
      </w:pPr>
    </w:p>
    <w:p w14:paraId="5C5C8FA1" w14:textId="77777777" w:rsidR="00CA0129" w:rsidRDefault="00CA0129">
      <w:pPr>
        <w:rPr>
          <w:rFonts w:hint="eastAsia"/>
        </w:rPr>
      </w:pPr>
    </w:p>
    <w:p w14:paraId="02AC611E" w14:textId="77777777" w:rsidR="00CA0129" w:rsidRDefault="00CA0129">
      <w:pPr>
        <w:rPr>
          <w:rFonts w:hint="eastAsia"/>
        </w:rPr>
      </w:pPr>
      <w:r>
        <w:rPr>
          <w:rFonts w:hint="eastAsia"/>
        </w:rPr>
        <w:t>背景与发展历程</w:t>
      </w:r>
    </w:p>
    <w:p w14:paraId="174196CB" w14:textId="77777777" w:rsidR="00CA0129" w:rsidRDefault="00CA0129">
      <w:pPr>
        <w:rPr>
          <w:rFonts w:hint="eastAsia"/>
        </w:rPr>
      </w:pPr>
      <w:r>
        <w:rPr>
          <w:rFonts w:hint="eastAsia"/>
        </w:rPr>
        <w:t>自上世纪中叶以来，中国的航天事业经历了从无到有、从小到大的辉煌历程。长征系列运载火箭便是这一历程中的重要见证者与参与者。长征七号运载火箭作为新一代中型运载火箭，其设计目标是为了满足未来空间站货物运输及其它多种任务需求。它于2016年成功进行了首次发射，标志着中国在航天领域的又一次重大进步。</w:t>
      </w:r>
    </w:p>
    <w:p w14:paraId="79BB982F" w14:textId="77777777" w:rsidR="00CA0129" w:rsidRDefault="00CA0129">
      <w:pPr>
        <w:rPr>
          <w:rFonts w:hint="eastAsia"/>
        </w:rPr>
      </w:pPr>
    </w:p>
    <w:p w14:paraId="66B1CA78" w14:textId="77777777" w:rsidR="00CA0129" w:rsidRDefault="00CA0129">
      <w:pPr>
        <w:rPr>
          <w:rFonts w:hint="eastAsia"/>
        </w:rPr>
      </w:pPr>
    </w:p>
    <w:p w14:paraId="25407120" w14:textId="77777777" w:rsidR="00CA0129" w:rsidRDefault="00CA0129">
      <w:pPr>
        <w:rPr>
          <w:rFonts w:hint="eastAsia"/>
        </w:rPr>
      </w:pPr>
      <w:r>
        <w:rPr>
          <w:rFonts w:hint="eastAsia"/>
        </w:rPr>
        <w:t>技术特点与创新</w:t>
      </w:r>
    </w:p>
    <w:p w14:paraId="2C4B679C" w14:textId="77777777" w:rsidR="00CA0129" w:rsidRDefault="00CA0129">
      <w:pPr>
        <w:rPr>
          <w:rFonts w:hint="eastAsia"/>
        </w:rPr>
      </w:pPr>
      <w:r>
        <w:rPr>
          <w:rFonts w:hint="eastAsia"/>
        </w:rPr>
        <w:t>长征七号采用了许多先进技术，如液氧煤油发动机等，显著提高了火箭的性能和可靠性。它具有高可靠、低成本、适应性强等特点，能够执行太阳同步轨道、低地球轨道等多种轨道发射任务。这使得长征七号成为支持中国乃至全球航天事业发展的重要工具。</w:t>
      </w:r>
    </w:p>
    <w:p w14:paraId="1FDA2A28" w14:textId="77777777" w:rsidR="00CA0129" w:rsidRDefault="00CA0129">
      <w:pPr>
        <w:rPr>
          <w:rFonts w:hint="eastAsia"/>
        </w:rPr>
      </w:pPr>
    </w:p>
    <w:p w14:paraId="233A03C0" w14:textId="77777777" w:rsidR="00CA0129" w:rsidRDefault="00CA0129">
      <w:pPr>
        <w:rPr>
          <w:rFonts w:hint="eastAsia"/>
        </w:rPr>
      </w:pPr>
    </w:p>
    <w:p w14:paraId="5DEACFB1" w14:textId="77777777" w:rsidR="00CA0129" w:rsidRDefault="00CA0129">
      <w:pPr>
        <w:rPr>
          <w:rFonts w:hint="eastAsia"/>
        </w:rPr>
      </w:pPr>
      <w:r>
        <w:rPr>
          <w:rFonts w:hint="eastAsia"/>
        </w:rPr>
        <w:t>对未来航天事业的影响</w:t>
      </w:r>
    </w:p>
    <w:p w14:paraId="7663610B" w14:textId="77777777" w:rsidR="00CA0129" w:rsidRDefault="00CA0129">
      <w:pPr>
        <w:rPr>
          <w:rFonts w:hint="eastAsia"/>
        </w:rPr>
      </w:pPr>
      <w:r>
        <w:rPr>
          <w:rFonts w:hint="eastAsia"/>
        </w:rPr>
        <w:t>随着技术的不断进步和应用范围的扩大，长征七号运载火箭将在未来的太空探索中扮演更加重要的角色。无论是为中国空间站提供物资补给，还是参与国际航天合作项目，长征七号都将发挥不可替代的作用。通过长征七号的研发与应用，也为后续更大规模的航天工程积累了宝贵的经验和技术储备。</w:t>
      </w:r>
    </w:p>
    <w:p w14:paraId="4E27A7D8" w14:textId="77777777" w:rsidR="00CA0129" w:rsidRDefault="00CA0129">
      <w:pPr>
        <w:rPr>
          <w:rFonts w:hint="eastAsia"/>
        </w:rPr>
      </w:pPr>
    </w:p>
    <w:p w14:paraId="6B4C1600" w14:textId="77777777" w:rsidR="00CA0129" w:rsidRDefault="00CA0129">
      <w:pPr>
        <w:rPr>
          <w:rFonts w:hint="eastAsia"/>
        </w:rPr>
      </w:pPr>
    </w:p>
    <w:p w14:paraId="308F90CF" w14:textId="77777777" w:rsidR="00CA0129" w:rsidRDefault="00CA0129">
      <w:pPr>
        <w:rPr>
          <w:rFonts w:hint="eastAsia"/>
        </w:rPr>
      </w:pPr>
      <w:r>
        <w:rPr>
          <w:rFonts w:hint="eastAsia"/>
        </w:rPr>
        <w:t>最后的总结</w:t>
      </w:r>
    </w:p>
    <w:p w14:paraId="0B79804D" w14:textId="77777777" w:rsidR="00CA0129" w:rsidRDefault="00CA0129">
      <w:pPr>
        <w:rPr>
          <w:rFonts w:hint="eastAsia"/>
        </w:rPr>
      </w:pPr>
      <w:r>
        <w:rPr>
          <w:rFonts w:hint="eastAsia"/>
        </w:rPr>
        <w:t>长征七号运载火箭的成功研发和使用，是中国航天人智慧和汗水的结晶，也是中国航天实力不断增强的标志之一。“Chángzhēng qī hào yùnzài huǒjiàn”不仅仅是一个名称或是一串拼音，它代表的是人类对未知世界的无限好奇和勇敢探索的精神。在未来，我们期待长征七号能够在更广阔的太空中书写属于自己的篇章，为全人类的航天梦想贡献力量。</w:t>
      </w:r>
    </w:p>
    <w:p w14:paraId="3FE8AD15" w14:textId="77777777" w:rsidR="00CA0129" w:rsidRDefault="00CA0129">
      <w:pPr>
        <w:rPr>
          <w:rFonts w:hint="eastAsia"/>
        </w:rPr>
      </w:pPr>
    </w:p>
    <w:p w14:paraId="56F7F35C" w14:textId="77777777" w:rsidR="00CA0129" w:rsidRDefault="00CA0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9828" w14:textId="5C44D04D" w:rsidR="0096343D" w:rsidRDefault="0096343D"/>
    <w:sectPr w:rsidR="0096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3D"/>
    <w:rsid w:val="00277131"/>
    <w:rsid w:val="0096343D"/>
    <w:rsid w:val="00C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BE82B-4FB1-44EE-B6B3-A3460245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