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6E16F" w14:textId="77777777" w:rsidR="00E36A55" w:rsidRDefault="00E36A55">
      <w:pPr>
        <w:rPr>
          <w:rFonts w:hint="eastAsia"/>
        </w:rPr>
      </w:pPr>
      <w:r>
        <w:rPr>
          <w:rFonts w:hint="eastAsia"/>
        </w:rPr>
        <w:t>郑州市的拼音</w:t>
      </w:r>
    </w:p>
    <w:p w14:paraId="6A4DE9AB" w14:textId="77777777" w:rsidR="00E36A55" w:rsidRDefault="00E36A55">
      <w:pPr>
        <w:rPr>
          <w:rFonts w:hint="eastAsia"/>
        </w:rPr>
      </w:pPr>
      <w:r>
        <w:rPr>
          <w:rFonts w:hint="eastAsia"/>
        </w:rPr>
        <w:t>郑州市，作为河南省的省会城市，在汉语拼音中的表示为“Zhengzhou”。这个拼音不仅代表着这座城市的名字，也象征着它丰富的历史背景和快速发展的现代面貌。 Zhengzhou位于中国中部地区，是中国重要的交通枢纽之一，也是华夏文明的重要发祥地之一。</w:t>
      </w:r>
    </w:p>
    <w:p w14:paraId="02F92208" w14:textId="77777777" w:rsidR="00E36A55" w:rsidRDefault="00E36A55">
      <w:pPr>
        <w:rPr>
          <w:rFonts w:hint="eastAsia"/>
        </w:rPr>
      </w:pPr>
    </w:p>
    <w:p w14:paraId="22241437" w14:textId="77777777" w:rsidR="00E36A55" w:rsidRDefault="00E36A55">
      <w:pPr>
        <w:rPr>
          <w:rFonts w:hint="eastAsia"/>
        </w:rPr>
      </w:pPr>
    </w:p>
    <w:p w14:paraId="6ED62A4A" w14:textId="77777777" w:rsidR="00E36A55" w:rsidRDefault="00E36A55">
      <w:pPr>
        <w:rPr>
          <w:rFonts w:hint="eastAsia"/>
        </w:rPr>
      </w:pPr>
      <w:r>
        <w:rPr>
          <w:rFonts w:hint="eastAsia"/>
        </w:rPr>
        <w:t>历史悠久的城市</w:t>
      </w:r>
    </w:p>
    <w:p w14:paraId="064AE792" w14:textId="77777777" w:rsidR="00E36A55" w:rsidRDefault="00E36A55">
      <w:pPr>
        <w:rPr>
          <w:rFonts w:hint="eastAsia"/>
        </w:rPr>
      </w:pPr>
      <w:r>
        <w:rPr>
          <w:rFonts w:hint="eastAsia"/>
        </w:rPr>
        <w:t>郑州拥有超过3600年的建城史，是商朝早期的都城——隞都所在地。这使得郑州在中国历史上占据着极为重要的位置。在考古学上，郑州商城遗址的发现，为研究中国古代文明提供了宝贵的实物证据。Zhengzhou这个名字所承载的历史厚重感，让每一位到访者都能感受到这座城市的独特魅力。</w:t>
      </w:r>
    </w:p>
    <w:p w14:paraId="31EE1B00" w14:textId="77777777" w:rsidR="00E36A55" w:rsidRDefault="00E36A55">
      <w:pPr>
        <w:rPr>
          <w:rFonts w:hint="eastAsia"/>
        </w:rPr>
      </w:pPr>
    </w:p>
    <w:p w14:paraId="7A4664E6" w14:textId="77777777" w:rsidR="00E36A55" w:rsidRDefault="00E36A55">
      <w:pPr>
        <w:rPr>
          <w:rFonts w:hint="eastAsia"/>
        </w:rPr>
      </w:pPr>
    </w:p>
    <w:p w14:paraId="1975E278" w14:textId="77777777" w:rsidR="00E36A55" w:rsidRDefault="00E36A55">
      <w:pPr>
        <w:rPr>
          <w:rFonts w:hint="eastAsia"/>
        </w:rPr>
      </w:pPr>
      <w:r>
        <w:rPr>
          <w:rFonts w:hint="eastAsia"/>
        </w:rPr>
        <w:t>经济发展与现代化进程</w:t>
      </w:r>
    </w:p>
    <w:p w14:paraId="27FBF92D" w14:textId="77777777" w:rsidR="00E36A55" w:rsidRDefault="00E36A55">
      <w:pPr>
        <w:rPr>
          <w:rFonts w:hint="eastAsia"/>
        </w:rPr>
      </w:pPr>
      <w:r>
        <w:rPr>
          <w:rFonts w:hint="eastAsia"/>
        </w:rPr>
        <w:t>近年来，随着国家中部崛起战略的实施，Zhengzhou迎来了前所未有的发展机遇。凭借其得天独厚的地理位置和政府的大力支持，郑州已经发展成为一个重要的工业基地和物流中心。尤其是在航空港经济综合实验区、跨境电子商务综合试验区等国家级开发区的推动下，Zhengzhou的经济活力得到了进一步释放。</w:t>
      </w:r>
    </w:p>
    <w:p w14:paraId="0A851219" w14:textId="77777777" w:rsidR="00E36A55" w:rsidRDefault="00E36A55">
      <w:pPr>
        <w:rPr>
          <w:rFonts w:hint="eastAsia"/>
        </w:rPr>
      </w:pPr>
    </w:p>
    <w:p w14:paraId="513CBB11" w14:textId="77777777" w:rsidR="00E36A55" w:rsidRDefault="00E36A55">
      <w:pPr>
        <w:rPr>
          <w:rFonts w:hint="eastAsia"/>
        </w:rPr>
      </w:pPr>
    </w:p>
    <w:p w14:paraId="5DE5FC59" w14:textId="77777777" w:rsidR="00E36A55" w:rsidRDefault="00E36A55">
      <w:pPr>
        <w:rPr>
          <w:rFonts w:hint="eastAsia"/>
        </w:rPr>
      </w:pPr>
      <w:r>
        <w:rPr>
          <w:rFonts w:hint="eastAsia"/>
        </w:rPr>
        <w:t>文化和旅游资源</w:t>
      </w:r>
    </w:p>
    <w:p w14:paraId="1DA5F5FC" w14:textId="77777777" w:rsidR="00E36A55" w:rsidRDefault="00E36A55">
      <w:pPr>
        <w:rPr>
          <w:rFonts w:hint="eastAsia"/>
        </w:rPr>
      </w:pPr>
      <w:r>
        <w:rPr>
          <w:rFonts w:hint="eastAsia"/>
        </w:rPr>
        <w:t>Zhengzhou不仅是历史文化的宝库，同样也是自然美景的汇聚地。这里既有少林寺这样的世界文化遗产，也有嵩山这样的自然景观。游客们可以在这里体验到深厚的文化底蕴，同时也能享受到大自然的宁静与美丽。Zhengzhou还举办有众多文化节庆活动，如黄帝故里拜祖大典等，吸引着来自世界各地的游客。</w:t>
      </w:r>
    </w:p>
    <w:p w14:paraId="12DF287C" w14:textId="77777777" w:rsidR="00E36A55" w:rsidRDefault="00E36A55">
      <w:pPr>
        <w:rPr>
          <w:rFonts w:hint="eastAsia"/>
        </w:rPr>
      </w:pPr>
    </w:p>
    <w:p w14:paraId="03263648" w14:textId="77777777" w:rsidR="00E36A55" w:rsidRDefault="00E36A55">
      <w:pPr>
        <w:rPr>
          <w:rFonts w:hint="eastAsia"/>
        </w:rPr>
      </w:pPr>
    </w:p>
    <w:p w14:paraId="690B5CA9" w14:textId="77777777" w:rsidR="00E36A55" w:rsidRDefault="00E36A55">
      <w:pPr>
        <w:rPr>
          <w:rFonts w:hint="eastAsia"/>
        </w:rPr>
      </w:pPr>
      <w:r>
        <w:rPr>
          <w:rFonts w:hint="eastAsia"/>
        </w:rPr>
        <w:t>教育和科技的发展</w:t>
      </w:r>
    </w:p>
    <w:p w14:paraId="26BAFEF7" w14:textId="77777777" w:rsidR="00E36A55" w:rsidRDefault="00E36A55">
      <w:pPr>
        <w:rPr>
          <w:rFonts w:hint="eastAsia"/>
        </w:rPr>
      </w:pPr>
      <w:r>
        <w:rPr>
          <w:rFonts w:hint="eastAsia"/>
        </w:rPr>
        <w:t>作为中原地区的教育中心，Zhengzhou拥有多所知名高校和科研机构，为中国乃至世界的科技进步贡献了力量。例如，郑州大学等一批高等学府，在科学研究、人才培养等方面取得了显著成就。这些教育资源的存在，为Zhengzhou的长远发展奠定了坚实的基础。</w:t>
      </w:r>
    </w:p>
    <w:p w14:paraId="5A73F493" w14:textId="77777777" w:rsidR="00E36A55" w:rsidRDefault="00E36A55">
      <w:pPr>
        <w:rPr>
          <w:rFonts w:hint="eastAsia"/>
        </w:rPr>
      </w:pPr>
    </w:p>
    <w:p w14:paraId="506D6C29" w14:textId="77777777" w:rsidR="00E36A55" w:rsidRDefault="00E36A55">
      <w:pPr>
        <w:rPr>
          <w:rFonts w:hint="eastAsia"/>
        </w:rPr>
      </w:pPr>
    </w:p>
    <w:p w14:paraId="4626C76F" w14:textId="77777777" w:rsidR="00E36A55" w:rsidRDefault="00E36A55">
      <w:pPr>
        <w:rPr>
          <w:rFonts w:hint="eastAsia"/>
        </w:rPr>
      </w:pPr>
      <w:r>
        <w:rPr>
          <w:rFonts w:hint="eastAsia"/>
        </w:rPr>
        <w:t>未来展望</w:t>
      </w:r>
    </w:p>
    <w:p w14:paraId="22E86C8A" w14:textId="77777777" w:rsidR="00E36A55" w:rsidRDefault="00E36A55">
      <w:pPr>
        <w:rPr>
          <w:rFonts w:hint="eastAsia"/>
        </w:rPr>
      </w:pPr>
      <w:r>
        <w:rPr>
          <w:rFonts w:hint="eastAsia"/>
        </w:rPr>
        <w:t>面对未来，Zhengzhou正站在一个新的起点上。随着一带一路倡议的推进以及郑州航空港经济综合实验区建设的不断深化，Zhengzhou将继续保持其快速发展势头。这座城市以其独特的地理位置、悠久的历史文化、蓬勃的经济发展和不断提升的生活质量，向世人展示了一个充满希望和活力的新形象。</w:t>
      </w:r>
    </w:p>
    <w:p w14:paraId="7FFA25CC" w14:textId="77777777" w:rsidR="00E36A55" w:rsidRDefault="00E36A55">
      <w:pPr>
        <w:rPr>
          <w:rFonts w:hint="eastAsia"/>
        </w:rPr>
      </w:pPr>
    </w:p>
    <w:p w14:paraId="37398FD3" w14:textId="77777777" w:rsidR="00E36A55" w:rsidRDefault="00E36A55">
      <w:pPr>
        <w:rPr>
          <w:rFonts w:hint="eastAsia"/>
        </w:rPr>
      </w:pPr>
      <w:r>
        <w:rPr>
          <w:rFonts w:hint="eastAsia"/>
        </w:rPr>
        <w:t>本文是由懂得生活网（dongdeshenghuo.com）为大家创作</w:t>
      </w:r>
    </w:p>
    <w:p w14:paraId="3306B892" w14:textId="3A89100D" w:rsidR="004B4B84" w:rsidRDefault="004B4B84"/>
    <w:sectPr w:rsidR="004B4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84"/>
    <w:rsid w:val="00277131"/>
    <w:rsid w:val="004B4B84"/>
    <w:rsid w:val="00E36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67C3E7-012D-45C1-A124-6DFD6742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B84"/>
    <w:rPr>
      <w:rFonts w:cstheme="majorBidi"/>
      <w:color w:val="2F5496" w:themeColor="accent1" w:themeShade="BF"/>
      <w:sz w:val="28"/>
      <w:szCs w:val="28"/>
    </w:rPr>
  </w:style>
  <w:style w:type="character" w:customStyle="1" w:styleId="50">
    <w:name w:val="标题 5 字符"/>
    <w:basedOn w:val="a0"/>
    <w:link w:val="5"/>
    <w:uiPriority w:val="9"/>
    <w:semiHidden/>
    <w:rsid w:val="004B4B84"/>
    <w:rPr>
      <w:rFonts w:cstheme="majorBidi"/>
      <w:color w:val="2F5496" w:themeColor="accent1" w:themeShade="BF"/>
      <w:sz w:val="24"/>
    </w:rPr>
  </w:style>
  <w:style w:type="character" w:customStyle="1" w:styleId="60">
    <w:name w:val="标题 6 字符"/>
    <w:basedOn w:val="a0"/>
    <w:link w:val="6"/>
    <w:uiPriority w:val="9"/>
    <w:semiHidden/>
    <w:rsid w:val="004B4B84"/>
    <w:rPr>
      <w:rFonts w:cstheme="majorBidi"/>
      <w:b/>
      <w:bCs/>
      <w:color w:val="2F5496" w:themeColor="accent1" w:themeShade="BF"/>
    </w:rPr>
  </w:style>
  <w:style w:type="character" w:customStyle="1" w:styleId="70">
    <w:name w:val="标题 7 字符"/>
    <w:basedOn w:val="a0"/>
    <w:link w:val="7"/>
    <w:uiPriority w:val="9"/>
    <w:semiHidden/>
    <w:rsid w:val="004B4B84"/>
    <w:rPr>
      <w:rFonts w:cstheme="majorBidi"/>
      <w:b/>
      <w:bCs/>
      <w:color w:val="595959" w:themeColor="text1" w:themeTint="A6"/>
    </w:rPr>
  </w:style>
  <w:style w:type="character" w:customStyle="1" w:styleId="80">
    <w:name w:val="标题 8 字符"/>
    <w:basedOn w:val="a0"/>
    <w:link w:val="8"/>
    <w:uiPriority w:val="9"/>
    <w:semiHidden/>
    <w:rsid w:val="004B4B84"/>
    <w:rPr>
      <w:rFonts w:cstheme="majorBidi"/>
      <w:color w:val="595959" w:themeColor="text1" w:themeTint="A6"/>
    </w:rPr>
  </w:style>
  <w:style w:type="character" w:customStyle="1" w:styleId="90">
    <w:name w:val="标题 9 字符"/>
    <w:basedOn w:val="a0"/>
    <w:link w:val="9"/>
    <w:uiPriority w:val="9"/>
    <w:semiHidden/>
    <w:rsid w:val="004B4B84"/>
    <w:rPr>
      <w:rFonts w:eastAsiaTheme="majorEastAsia" w:cstheme="majorBidi"/>
      <w:color w:val="595959" w:themeColor="text1" w:themeTint="A6"/>
    </w:rPr>
  </w:style>
  <w:style w:type="paragraph" w:styleId="a3">
    <w:name w:val="Title"/>
    <w:basedOn w:val="a"/>
    <w:next w:val="a"/>
    <w:link w:val="a4"/>
    <w:uiPriority w:val="10"/>
    <w:qFormat/>
    <w:rsid w:val="004B4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B84"/>
    <w:pPr>
      <w:spacing w:before="160"/>
      <w:jc w:val="center"/>
    </w:pPr>
    <w:rPr>
      <w:i/>
      <w:iCs/>
      <w:color w:val="404040" w:themeColor="text1" w:themeTint="BF"/>
    </w:rPr>
  </w:style>
  <w:style w:type="character" w:customStyle="1" w:styleId="a8">
    <w:name w:val="引用 字符"/>
    <w:basedOn w:val="a0"/>
    <w:link w:val="a7"/>
    <w:uiPriority w:val="29"/>
    <w:rsid w:val="004B4B84"/>
    <w:rPr>
      <w:i/>
      <w:iCs/>
      <w:color w:val="404040" w:themeColor="text1" w:themeTint="BF"/>
    </w:rPr>
  </w:style>
  <w:style w:type="paragraph" w:styleId="a9">
    <w:name w:val="List Paragraph"/>
    <w:basedOn w:val="a"/>
    <w:uiPriority w:val="34"/>
    <w:qFormat/>
    <w:rsid w:val="004B4B84"/>
    <w:pPr>
      <w:ind w:left="720"/>
      <w:contextualSpacing/>
    </w:pPr>
  </w:style>
  <w:style w:type="character" w:styleId="aa">
    <w:name w:val="Intense Emphasis"/>
    <w:basedOn w:val="a0"/>
    <w:uiPriority w:val="21"/>
    <w:qFormat/>
    <w:rsid w:val="004B4B84"/>
    <w:rPr>
      <w:i/>
      <w:iCs/>
      <w:color w:val="2F5496" w:themeColor="accent1" w:themeShade="BF"/>
    </w:rPr>
  </w:style>
  <w:style w:type="paragraph" w:styleId="ab">
    <w:name w:val="Intense Quote"/>
    <w:basedOn w:val="a"/>
    <w:next w:val="a"/>
    <w:link w:val="ac"/>
    <w:uiPriority w:val="30"/>
    <w:qFormat/>
    <w:rsid w:val="004B4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B84"/>
    <w:rPr>
      <w:i/>
      <w:iCs/>
      <w:color w:val="2F5496" w:themeColor="accent1" w:themeShade="BF"/>
    </w:rPr>
  </w:style>
  <w:style w:type="character" w:styleId="ad">
    <w:name w:val="Intense Reference"/>
    <w:basedOn w:val="a0"/>
    <w:uiPriority w:val="32"/>
    <w:qFormat/>
    <w:rsid w:val="004B4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2025-08-21T04:41:00Z</dcterms:created>
  <dcterms:modified xsi:type="dcterms:W3CDTF">2025-08-21T04:41:00Z</dcterms:modified>
</cp:coreProperties>
</file>