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DC834A">
      <w:pPr>
        <w:rPr>
          <w:rFonts w:hint="eastAsia"/>
          <w:lang w:eastAsia="zh-CN"/>
        </w:rPr>
      </w:pPr>
      <w:bookmarkStart w:id="0" w:name="_GoBack"/>
      <w:bookmarkEnd w:id="0"/>
      <w:r>
        <w:rPr>
          <w:rFonts w:hint="eastAsia"/>
          <w:lang w:eastAsia="zh-CN"/>
        </w:rPr>
        <w:t>造字的拼音怎么读</w:t>
      </w:r>
    </w:p>
    <w:p w14:paraId="35141834">
      <w:pPr>
        <w:rPr>
          <w:rFonts w:hint="eastAsia"/>
          <w:lang w:eastAsia="zh-CN"/>
        </w:rPr>
      </w:pPr>
      <w:r>
        <w:rPr>
          <w:rFonts w:hint="eastAsia"/>
          <w:lang w:eastAsia="zh-CN"/>
        </w:rPr>
        <w:t>在汉字的学习过程中，我们经常会遇到一些生僻字或者自创的字符，这些字符有时会让我们感到困惑，不知道它们的正确发音。这类问题通常集中在“造字”的领域，即那些尚未被广泛接受或官方认可的新造汉字。了解这些新造汉字的拼音不仅有助于丰富我们的词汇量，还能加深对中国文字文化的理解。</w:t>
      </w:r>
    </w:p>
    <w:p w14:paraId="4CEC26A7">
      <w:pPr>
        <w:rPr>
          <w:rFonts w:hint="eastAsia"/>
          <w:lang w:eastAsia="zh-CN"/>
        </w:rPr>
      </w:pPr>
    </w:p>
    <w:p w14:paraId="087C08E3">
      <w:pPr>
        <w:rPr>
          <w:rFonts w:hint="eastAsia"/>
          <w:lang w:eastAsia="zh-CN"/>
        </w:rPr>
      </w:pPr>
    </w:p>
    <w:p w14:paraId="6B3074AC">
      <w:pPr>
        <w:rPr>
          <w:rFonts w:hint="eastAsia"/>
          <w:lang w:eastAsia="zh-CN"/>
        </w:rPr>
      </w:pPr>
      <w:r>
        <w:rPr>
          <w:rFonts w:hint="eastAsia"/>
          <w:lang w:eastAsia="zh-CN"/>
        </w:rPr>
        <w:t>什么是造字</w:t>
      </w:r>
    </w:p>
    <w:p w14:paraId="3F957382">
      <w:pPr>
        <w:rPr>
          <w:rFonts w:hint="eastAsia"/>
          <w:lang w:eastAsia="zh-CN"/>
        </w:rPr>
      </w:pPr>
      <w:r>
        <w:rPr>
          <w:rFonts w:hint="eastAsia"/>
          <w:lang w:eastAsia="zh-CN"/>
        </w:rPr>
        <w:t>造字是指创造新的汉字，这种行为在中国历史上早有先例。古代的仓颉造字传说就是最著名的例子之一。然而，在现代社会，“造字”更多指的是随着时代的发展、科技的进步而出现的新词和概念所对应的新汉字。这些新造字往往是为了表达某些特定的概念或是为了适应快速变化的社会需求而产生的。</w:t>
      </w:r>
    </w:p>
    <w:p w14:paraId="0A59B622">
      <w:pPr>
        <w:rPr>
          <w:rFonts w:hint="eastAsia"/>
          <w:lang w:eastAsia="zh-CN"/>
        </w:rPr>
      </w:pPr>
    </w:p>
    <w:p w14:paraId="3EFDA7BF">
      <w:pPr>
        <w:rPr>
          <w:rFonts w:hint="eastAsia"/>
          <w:lang w:eastAsia="zh-CN"/>
        </w:rPr>
      </w:pPr>
    </w:p>
    <w:p w14:paraId="2E292C05">
      <w:pPr>
        <w:rPr>
          <w:rFonts w:hint="eastAsia"/>
          <w:lang w:eastAsia="zh-CN"/>
        </w:rPr>
      </w:pPr>
      <w:r>
        <w:rPr>
          <w:rFonts w:hint="eastAsia"/>
          <w:lang w:eastAsia="zh-CN"/>
        </w:rPr>
        <w:t>如何确定造字的拼音</w:t>
      </w:r>
    </w:p>
    <w:p w14:paraId="0435EDE1">
      <w:pPr>
        <w:rPr>
          <w:rFonts w:hint="eastAsia"/>
          <w:lang w:eastAsia="zh-CN"/>
        </w:rPr>
      </w:pPr>
      <w:r>
        <w:rPr>
          <w:rFonts w:hint="eastAsia"/>
          <w:lang w:eastAsia="zh-CN"/>
        </w:rPr>
        <w:t>对于新造汉字的拼音确定，并没有一个固定的规则，但一般遵循以下几个原则：如果新造字是通过组合已有的汉字部分来构成的，那么其拼音可能会借鉴这些组成部分的发音；若该字代表的是某个外来概念，其拼音可能会模仿原语言的发音；还有一些情况下，造字者的意图和个人喜好也会影响最终拼音的选择。值得注意的是，只有经过官方语言机构的认可，新造字及其拼音才能正式进入汉语体系。</w:t>
      </w:r>
    </w:p>
    <w:p w14:paraId="1E5A1E65">
      <w:pPr>
        <w:rPr>
          <w:rFonts w:hint="eastAsia"/>
          <w:lang w:eastAsia="zh-CN"/>
        </w:rPr>
      </w:pPr>
    </w:p>
    <w:p w14:paraId="35A1DE7E">
      <w:pPr>
        <w:rPr>
          <w:rFonts w:hint="eastAsia"/>
          <w:lang w:eastAsia="zh-CN"/>
        </w:rPr>
      </w:pPr>
    </w:p>
    <w:p w14:paraId="3502968C">
      <w:pPr>
        <w:rPr>
          <w:rFonts w:hint="eastAsia"/>
          <w:lang w:eastAsia="zh-CN"/>
        </w:rPr>
      </w:pPr>
      <w:r>
        <w:rPr>
          <w:rFonts w:hint="eastAsia"/>
          <w:lang w:eastAsia="zh-CN"/>
        </w:rPr>
        <w:t>学习造字拼音的意义</w:t>
      </w:r>
    </w:p>
    <w:p w14:paraId="118C6C53">
      <w:pPr>
        <w:rPr>
          <w:rFonts w:hint="eastAsia"/>
          <w:lang w:eastAsia="zh-CN"/>
        </w:rPr>
      </w:pPr>
      <w:r>
        <w:rPr>
          <w:rFonts w:hint="eastAsia"/>
          <w:lang w:eastAsia="zh-CN"/>
        </w:rPr>
        <w:t>学习和了解新造汉字及其拼音具有重要意义。它不仅能帮助我们更好地理解现代汉语中的新兴词汇，还能拓宽我们的文化视野，增加对汉字发展历史的认识。掌握新造字的拼音也是跟上时代步伐的一种方式，尤其是在这个信息爆炸的时代，新事物不断涌现，相应的词汇也随之而来。</w:t>
      </w:r>
    </w:p>
    <w:p w14:paraId="4BD31431">
      <w:pPr>
        <w:rPr>
          <w:rFonts w:hint="eastAsia"/>
          <w:lang w:eastAsia="zh-CN"/>
        </w:rPr>
      </w:pPr>
    </w:p>
    <w:p w14:paraId="41EECBE4">
      <w:pPr>
        <w:rPr>
          <w:rFonts w:hint="eastAsia"/>
          <w:lang w:eastAsia="zh-CN"/>
        </w:rPr>
      </w:pPr>
    </w:p>
    <w:p w14:paraId="1825C28C">
      <w:pPr>
        <w:rPr>
          <w:rFonts w:hint="eastAsia"/>
          <w:lang w:eastAsia="zh-CN"/>
        </w:rPr>
      </w:pPr>
      <w:r>
        <w:rPr>
          <w:rFonts w:hint="eastAsia"/>
          <w:lang w:eastAsia="zh-CN"/>
        </w:rPr>
        <w:t>挑战与展望</w:t>
      </w:r>
    </w:p>
    <w:p w14:paraId="45939126">
      <w:pPr>
        <w:rPr>
          <w:rFonts w:hint="eastAsia"/>
          <w:lang w:eastAsia="zh-CN"/>
        </w:rPr>
      </w:pPr>
      <w:r>
        <w:rPr>
          <w:rFonts w:hint="eastAsia"/>
          <w:lang w:eastAsia="zh-CN"/>
        </w:rPr>
        <w:t>尽管学习造字拼音充满了挑战，但它同样也是一个充满乐趣的过程。面对层出不穷的新造字，我们需要保持开放的心态，积极学习和探索。未来，随着社会的持续发展和文化交流的加深，我们相信会有更多的新造字及其拼音加入到汉语大家庭中，为这门古老的语言注入新的活力。</w:t>
      </w:r>
    </w:p>
    <w:p w14:paraId="010D50E3">
      <w:pPr>
        <w:rPr>
          <w:rFonts w:hint="eastAsia"/>
          <w:lang w:eastAsia="zh-CN"/>
        </w:rPr>
      </w:pPr>
    </w:p>
    <w:p w14:paraId="2AE36FFB">
      <w:pPr>
        <w:rPr>
          <w:rFonts w:hint="eastAsia"/>
          <w:lang w:eastAsia="zh-CN"/>
        </w:rPr>
      </w:pPr>
      <w:r>
        <w:rPr>
          <w:rFonts w:hint="eastAsia"/>
          <w:lang w:eastAsia="zh-CN"/>
        </w:rPr>
        <w:t>本文是由懂得生活网（dongdeshenghuo.com）为大家创作</w:t>
      </w:r>
    </w:p>
    <w:p w14:paraId="646A26C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2E54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2025-08-19T14:18:37Z</dcterms:created>
  <cp:lastModifiedBy>Administrator</cp:lastModifiedBy>
  <dcterms:modified xsi:type="dcterms:W3CDTF">2025-08-19T14:18:37Z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3EBD64E8593F4210BE8875D7E73D8E03_12</vt:lpwstr>
  </property>
</Properties>
</file>