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ECE55" w14:textId="77777777" w:rsidR="004C4EFC" w:rsidRDefault="004C4EFC">
      <w:pPr>
        <w:rPr>
          <w:rFonts w:hint="eastAsia"/>
        </w:rPr>
      </w:pPr>
      <w:r>
        <w:rPr>
          <w:rFonts w:hint="eastAsia"/>
        </w:rPr>
        <w:t>返工物料的拼音怎么写</w:t>
      </w:r>
    </w:p>
    <w:p w14:paraId="041CB851" w14:textId="77777777" w:rsidR="004C4EFC" w:rsidRDefault="004C4EFC">
      <w:pPr>
        <w:rPr>
          <w:rFonts w:hint="eastAsia"/>
        </w:rPr>
      </w:pPr>
      <w:r>
        <w:rPr>
          <w:rFonts w:hint="eastAsia"/>
        </w:rPr>
        <w:t>返工物料，这个词在工业生产尤其是制造业中经常被提及。它指的是那些经过初步加工、组装或制造后，由于不符合质量标准或其他原因而需要重新加工或处理的原材料、零部件或成品。对于“返工物料”的拼音，按照汉语拼音规则，“返工物料”可以写作“fǎn gōng wù liào”。其中，“返”的拼音是“fǎn”，表示返回、归还的意思；“工”的拼音是“gōng”，意味着工作、工程等；“物”的拼音是“wù”，指的是物品、物质；“料”的拼音是“liào”，在这里指的是材料、原料。</w:t>
      </w:r>
    </w:p>
    <w:p w14:paraId="57F375E2" w14:textId="77777777" w:rsidR="004C4EFC" w:rsidRDefault="004C4EFC">
      <w:pPr>
        <w:rPr>
          <w:rFonts w:hint="eastAsia"/>
        </w:rPr>
      </w:pPr>
    </w:p>
    <w:p w14:paraId="03DDA491" w14:textId="77777777" w:rsidR="004C4EFC" w:rsidRDefault="004C4EFC">
      <w:pPr>
        <w:rPr>
          <w:rFonts w:hint="eastAsia"/>
        </w:rPr>
      </w:pPr>
    </w:p>
    <w:p w14:paraId="1B2796A7" w14:textId="77777777" w:rsidR="004C4EFC" w:rsidRDefault="004C4EFC">
      <w:pPr>
        <w:rPr>
          <w:rFonts w:hint="eastAsia"/>
        </w:rPr>
      </w:pPr>
      <w:r>
        <w:rPr>
          <w:rFonts w:hint="eastAsia"/>
        </w:rPr>
        <w:t>返工物料的意义和作用</w:t>
      </w:r>
    </w:p>
    <w:p w14:paraId="0763B30C" w14:textId="77777777" w:rsidR="004C4EFC" w:rsidRDefault="004C4EFC">
      <w:pPr>
        <w:rPr>
          <w:rFonts w:hint="eastAsia"/>
        </w:rPr>
      </w:pPr>
      <w:r>
        <w:rPr>
          <w:rFonts w:hint="eastAsia"/>
        </w:rPr>
        <w:t>在制造业中，返工物料的存在具有双重意义。一方面，它的出现可能表明了生产线上的某些环节存在不足之处，如工艺流程不合理、质量控制不严格等。另一方面，通过有效地管理和利用返工物料，企业能够减少浪费、降低成本，并提高资源利用率。对返工物料进行合理的分类、评估以及再加工处理，不仅有助于提升产品质量，还能增强企业的经济效益和环境效益。</w:t>
      </w:r>
    </w:p>
    <w:p w14:paraId="0D463F92" w14:textId="77777777" w:rsidR="004C4EFC" w:rsidRDefault="004C4EFC">
      <w:pPr>
        <w:rPr>
          <w:rFonts w:hint="eastAsia"/>
        </w:rPr>
      </w:pPr>
    </w:p>
    <w:p w14:paraId="634449C2" w14:textId="77777777" w:rsidR="004C4EFC" w:rsidRDefault="004C4EFC">
      <w:pPr>
        <w:rPr>
          <w:rFonts w:hint="eastAsia"/>
        </w:rPr>
      </w:pPr>
    </w:p>
    <w:p w14:paraId="096A0237" w14:textId="77777777" w:rsidR="004C4EFC" w:rsidRDefault="004C4EFC">
      <w:pPr>
        <w:rPr>
          <w:rFonts w:hint="eastAsia"/>
        </w:rPr>
      </w:pPr>
      <w:r>
        <w:rPr>
          <w:rFonts w:hint="eastAsia"/>
        </w:rPr>
        <w:t>如何正确处理返工物料</w:t>
      </w:r>
    </w:p>
    <w:p w14:paraId="6A76011C" w14:textId="77777777" w:rsidR="004C4EFC" w:rsidRDefault="004C4EFC">
      <w:pPr>
        <w:rPr>
          <w:rFonts w:hint="eastAsia"/>
        </w:rPr>
      </w:pPr>
      <w:r>
        <w:rPr>
          <w:rFonts w:hint="eastAsia"/>
        </w:rPr>
        <w:t>正确处理返工物料首先需要建立完善的返工物料管理体系。这包括明确返工物料的标准定义、制定详细的返工流程以及设立专门的管理团队或责任人。在实际操作中要根据物料的具体情况采取不同的处理方式，比如修复、改造或者直接报废。为了最大限度地发挥返工物料的价值，还可以考虑将一些无法直接使用的物料转化为其他用途的产品组件或原材料。</w:t>
      </w:r>
    </w:p>
    <w:p w14:paraId="6E2DB574" w14:textId="77777777" w:rsidR="004C4EFC" w:rsidRDefault="004C4EFC">
      <w:pPr>
        <w:rPr>
          <w:rFonts w:hint="eastAsia"/>
        </w:rPr>
      </w:pPr>
    </w:p>
    <w:p w14:paraId="43E8D0A5" w14:textId="77777777" w:rsidR="004C4EFC" w:rsidRDefault="004C4EFC">
      <w:pPr>
        <w:rPr>
          <w:rFonts w:hint="eastAsia"/>
        </w:rPr>
      </w:pPr>
    </w:p>
    <w:p w14:paraId="6C9A3CDF" w14:textId="77777777" w:rsidR="004C4EFC" w:rsidRDefault="004C4EFC">
      <w:pPr>
        <w:rPr>
          <w:rFonts w:hint="eastAsia"/>
        </w:rPr>
      </w:pPr>
      <w:r>
        <w:rPr>
          <w:rFonts w:hint="eastAsia"/>
        </w:rPr>
        <w:t>返工物料管理面临的挑战与对策</w:t>
      </w:r>
    </w:p>
    <w:p w14:paraId="45787351" w14:textId="77777777" w:rsidR="004C4EFC" w:rsidRDefault="004C4EFC">
      <w:pPr>
        <w:rPr>
          <w:rFonts w:hint="eastAsia"/>
        </w:rPr>
      </w:pPr>
      <w:r>
        <w:rPr>
          <w:rFonts w:hint="eastAsia"/>
        </w:rPr>
        <w:t>尽管返工物料管理的重要性已得到广泛认可，但在实践中仍面临不少挑战。例如，如何准确判断哪些物料适合返工、怎样平衡返工成本与收益等问题。针对这些问题，企业应当加强信息技术的应用，利用大数据分析来预测返工物料的数量和类型，优化返工决策过程。强化员工培训，提高全员的质量意识和技术水平也是关键所在。</w:t>
      </w:r>
    </w:p>
    <w:p w14:paraId="6F4629F5" w14:textId="77777777" w:rsidR="004C4EFC" w:rsidRDefault="004C4EFC">
      <w:pPr>
        <w:rPr>
          <w:rFonts w:hint="eastAsia"/>
        </w:rPr>
      </w:pPr>
    </w:p>
    <w:p w14:paraId="1CCC4479" w14:textId="77777777" w:rsidR="004C4EFC" w:rsidRDefault="004C4EFC">
      <w:pPr>
        <w:rPr>
          <w:rFonts w:hint="eastAsia"/>
        </w:rPr>
      </w:pPr>
    </w:p>
    <w:p w14:paraId="2F89F8BD" w14:textId="77777777" w:rsidR="004C4EFC" w:rsidRDefault="004C4EFC">
      <w:pPr>
        <w:rPr>
          <w:rFonts w:hint="eastAsia"/>
        </w:rPr>
      </w:pPr>
      <w:r>
        <w:rPr>
          <w:rFonts w:hint="eastAsia"/>
        </w:rPr>
        <w:t>最后的总结</w:t>
      </w:r>
    </w:p>
    <w:p w14:paraId="6A0CDA0E" w14:textId="77777777" w:rsidR="004C4EFC" w:rsidRDefault="004C4EFC">
      <w:pPr>
        <w:rPr>
          <w:rFonts w:hint="eastAsia"/>
        </w:rPr>
      </w:pPr>
      <w:r>
        <w:rPr>
          <w:rFonts w:hint="eastAsia"/>
        </w:rPr>
        <w:t>“返工物料”的拼音是“fǎn gōng wù liào”，虽然看似简单的四个汉字，背后却涉及到复杂的管理理念和技术方法。有效的返工物料管理不仅能帮助企业节约成本、提高效率，还有利于推动整个行业向更加绿色、可持续的方向发展。因此，无论是大型企业还是中小企业，都应重视返工物料管理，不断探索创新管理模式，以适应日益激烈的市场竞争。</w:t>
      </w:r>
    </w:p>
    <w:p w14:paraId="11D22466" w14:textId="77777777" w:rsidR="004C4EFC" w:rsidRDefault="004C4EFC">
      <w:pPr>
        <w:rPr>
          <w:rFonts w:hint="eastAsia"/>
        </w:rPr>
      </w:pPr>
    </w:p>
    <w:p w14:paraId="19F2A6D5" w14:textId="77777777" w:rsidR="004C4EFC" w:rsidRDefault="004C4EFC">
      <w:pPr>
        <w:rPr>
          <w:rFonts w:hint="eastAsia"/>
        </w:rPr>
      </w:pPr>
      <w:r>
        <w:rPr>
          <w:rFonts w:hint="eastAsia"/>
        </w:rPr>
        <w:t>本文是由懂得生活网（dongdeshenghuo.com）为大家创作</w:t>
      </w:r>
    </w:p>
    <w:p w14:paraId="15BEFF1D" w14:textId="45CB0E5C" w:rsidR="00AF2328" w:rsidRDefault="00AF2328"/>
    <w:sectPr w:rsidR="00AF2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28"/>
    <w:rsid w:val="00277131"/>
    <w:rsid w:val="004C4EFC"/>
    <w:rsid w:val="00AF2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947C54-01E6-4F5D-A903-D5D2050F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3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3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3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3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3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3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3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3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3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3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3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3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328"/>
    <w:rPr>
      <w:rFonts w:cstheme="majorBidi"/>
      <w:color w:val="2F5496" w:themeColor="accent1" w:themeShade="BF"/>
      <w:sz w:val="28"/>
      <w:szCs w:val="28"/>
    </w:rPr>
  </w:style>
  <w:style w:type="character" w:customStyle="1" w:styleId="50">
    <w:name w:val="标题 5 字符"/>
    <w:basedOn w:val="a0"/>
    <w:link w:val="5"/>
    <w:uiPriority w:val="9"/>
    <w:semiHidden/>
    <w:rsid w:val="00AF2328"/>
    <w:rPr>
      <w:rFonts w:cstheme="majorBidi"/>
      <w:color w:val="2F5496" w:themeColor="accent1" w:themeShade="BF"/>
      <w:sz w:val="24"/>
    </w:rPr>
  </w:style>
  <w:style w:type="character" w:customStyle="1" w:styleId="60">
    <w:name w:val="标题 6 字符"/>
    <w:basedOn w:val="a0"/>
    <w:link w:val="6"/>
    <w:uiPriority w:val="9"/>
    <w:semiHidden/>
    <w:rsid w:val="00AF2328"/>
    <w:rPr>
      <w:rFonts w:cstheme="majorBidi"/>
      <w:b/>
      <w:bCs/>
      <w:color w:val="2F5496" w:themeColor="accent1" w:themeShade="BF"/>
    </w:rPr>
  </w:style>
  <w:style w:type="character" w:customStyle="1" w:styleId="70">
    <w:name w:val="标题 7 字符"/>
    <w:basedOn w:val="a0"/>
    <w:link w:val="7"/>
    <w:uiPriority w:val="9"/>
    <w:semiHidden/>
    <w:rsid w:val="00AF2328"/>
    <w:rPr>
      <w:rFonts w:cstheme="majorBidi"/>
      <w:b/>
      <w:bCs/>
      <w:color w:val="595959" w:themeColor="text1" w:themeTint="A6"/>
    </w:rPr>
  </w:style>
  <w:style w:type="character" w:customStyle="1" w:styleId="80">
    <w:name w:val="标题 8 字符"/>
    <w:basedOn w:val="a0"/>
    <w:link w:val="8"/>
    <w:uiPriority w:val="9"/>
    <w:semiHidden/>
    <w:rsid w:val="00AF2328"/>
    <w:rPr>
      <w:rFonts w:cstheme="majorBidi"/>
      <w:color w:val="595959" w:themeColor="text1" w:themeTint="A6"/>
    </w:rPr>
  </w:style>
  <w:style w:type="character" w:customStyle="1" w:styleId="90">
    <w:name w:val="标题 9 字符"/>
    <w:basedOn w:val="a0"/>
    <w:link w:val="9"/>
    <w:uiPriority w:val="9"/>
    <w:semiHidden/>
    <w:rsid w:val="00AF2328"/>
    <w:rPr>
      <w:rFonts w:eastAsiaTheme="majorEastAsia" w:cstheme="majorBidi"/>
      <w:color w:val="595959" w:themeColor="text1" w:themeTint="A6"/>
    </w:rPr>
  </w:style>
  <w:style w:type="paragraph" w:styleId="a3">
    <w:name w:val="Title"/>
    <w:basedOn w:val="a"/>
    <w:next w:val="a"/>
    <w:link w:val="a4"/>
    <w:uiPriority w:val="10"/>
    <w:qFormat/>
    <w:rsid w:val="00AF23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3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328"/>
    <w:pPr>
      <w:spacing w:before="160"/>
      <w:jc w:val="center"/>
    </w:pPr>
    <w:rPr>
      <w:i/>
      <w:iCs/>
      <w:color w:val="404040" w:themeColor="text1" w:themeTint="BF"/>
    </w:rPr>
  </w:style>
  <w:style w:type="character" w:customStyle="1" w:styleId="a8">
    <w:name w:val="引用 字符"/>
    <w:basedOn w:val="a0"/>
    <w:link w:val="a7"/>
    <w:uiPriority w:val="29"/>
    <w:rsid w:val="00AF2328"/>
    <w:rPr>
      <w:i/>
      <w:iCs/>
      <w:color w:val="404040" w:themeColor="text1" w:themeTint="BF"/>
    </w:rPr>
  </w:style>
  <w:style w:type="paragraph" w:styleId="a9">
    <w:name w:val="List Paragraph"/>
    <w:basedOn w:val="a"/>
    <w:uiPriority w:val="34"/>
    <w:qFormat/>
    <w:rsid w:val="00AF2328"/>
    <w:pPr>
      <w:ind w:left="720"/>
      <w:contextualSpacing/>
    </w:pPr>
  </w:style>
  <w:style w:type="character" w:styleId="aa">
    <w:name w:val="Intense Emphasis"/>
    <w:basedOn w:val="a0"/>
    <w:uiPriority w:val="21"/>
    <w:qFormat/>
    <w:rsid w:val="00AF2328"/>
    <w:rPr>
      <w:i/>
      <w:iCs/>
      <w:color w:val="2F5496" w:themeColor="accent1" w:themeShade="BF"/>
    </w:rPr>
  </w:style>
  <w:style w:type="paragraph" w:styleId="ab">
    <w:name w:val="Intense Quote"/>
    <w:basedOn w:val="a"/>
    <w:next w:val="a"/>
    <w:link w:val="ac"/>
    <w:uiPriority w:val="30"/>
    <w:qFormat/>
    <w:rsid w:val="00AF23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328"/>
    <w:rPr>
      <w:i/>
      <w:iCs/>
      <w:color w:val="2F5496" w:themeColor="accent1" w:themeShade="BF"/>
    </w:rPr>
  </w:style>
  <w:style w:type="character" w:styleId="ad">
    <w:name w:val="Intense Reference"/>
    <w:basedOn w:val="a0"/>
    <w:uiPriority w:val="32"/>
    <w:qFormat/>
    <w:rsid w:val="00AF23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