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96D4" w14:textId="77777777" w:rsidR="001B12B9" w:rsidRDefault="001B12B9">
      <w:pPr>
        <w:rPr>
          <w:rFonts w:hint="eastAsia"/>
        </w:rPr>
      </w:pPr>
      <w:r>
        <w:rPr>
          <w:rFonts w:hint="eastAsia"/>
        </w:rPr>
        <w:t>辩认的拼音是 “biàn rèn”</w:t>
      </w:r>
    </w:p>
    <w:p w14:paraId="15EFCC1B" w14:textId="77777777" w:rsidR="001B12B9" w:rsidRDefault="001B12B9">
      <w:pPr>
        <w:rPr>
          <w:rFonts w:hint="eastAsia"/>
        </w:rPr>
      </w:pPr>
      <w:r>
        <w:rPr>
          <w:rFonts w:hint="eastAsia"/>
        </w:rPr>
        <w:t>在汉语中，每一个词汇都有其独特的拼音表达形式。"辩认"这个词的拼音为“biàn rèn”，其中“辩”的声调是第四声，代表着一种下降的语调；而“认”的声调则是轻声，给人一种轻松、自然的感觉。这个词语主要用来指代通过观察或者分析来确定某事物的过程。无论是辨别一个人的身份，还是确认某个物品的真伪，“辩认”都扮演着至关重要的角色。</w:t>
      </w:r>
    </w:p>
    <w:p w14:paraId="65EB545A" w14:textId="77777777" w:rsidR="001B12B9" w:rsidRDefault="001B12B9">
      <w:pPr>
        <w:rPr>
          <w:rFonts w:hint="eastAsia"/>
        </w:rPr>
      </w:pPr>
    </w:p>
    <w:p w14:paraId="4B70693E" w14:textId="77777777" w:rsidR="001B12B9" w:rsidRDefault="001B12B9">
      <w:pPr>
        <w:rPr>
          <w:rFonts w:hint="eastAsia"/>
        </w:rPr>
      </w:pPr>
    </w:p>
    <w:p w14:paraId="4C33DBB9" w14:textId="77777777" w:rsidR="001B12B9" w:rsidRDefault="001B12B9">
      <w:pPr>
        <w:rPr>
          <w:rFonts w:hint="eastAsia"/>
        </w:rPr>
      </w:pPr>
      <w:r>
        <w:rPr>
          <w:rFonts w:hint="eastAsia"/>
        </w:rPr>
        <w:t>辨认与社会生活的紧密联系</w:t>
      </w:r>
    </w:p>
    <w:p w14:paraId="007C7254" w14:textId="77777777" w:rsidR="001B12B9" w:rsidRDefault="001B12B9">
      <w:pPr>
        <w:rPr>
          <w:rFonts w:hint="eastAsia"/>
        </w:rPr>
      </w:pPr>
      <w:r>
        <w:rPr>
          <w:rFonts w:hint="eastAsia"/>
        </w:rPr>
        <w:t>在日常生活中，辨认行为无处不在。从最基本的人际交往到复杂的社会活动，我们都需要通过辨认来获取信息并做出决策。例如，在社交场合中，正确辨认他人的身份和情绪对于建立和谐的关系至关重要。而在商业交易中，准确地辨认商品的质量和真伪则直接关系到经济利益的安全。因此，掌握有效的辨认技巧不仅有助于提高个人的生活质量，还能促进社会经济的健康发展。</w:t>
      </w:r>
    </w:p>
    <w:p w14:paraId="0579848B" w14:textId="77777777" w:rsidR="001B12B9" w:rsidRDefault="001B12B9">
      <w:pPr>
        <w:rPr>
          <w:rFonts w:hint="eastAsia"/>
        </w:rPr>
      </w:pPr>
    </w:p>
    <w:p w14:paraId="6CBD2E5B" w14:textId="77777777" w:rsidR="001B12B9" w:rsidRDefault="001B12B9">
      <w:pPr>
        <w:rPr>
          <w:rFonts w:hint="eastAsia"/>
        </w:rPr>
      </w:pPr>
    </w:p>
    <w:p w14:paraId="413C61B7" w14:textId="77777777" w:rsidR="001B12B9" w:rsidRDefault="001B12B9">
      <w:pPr>
        <w:rPr>
          <w:rFonts w:hint="eastAsia"/>
        </w:rPr>
      </w:pPr>
      <w:r>
        <w:rPr>
          <w:rFonts w:hint="eastAsia"/>
        </w:rPr>
        <w:t>技术发展对辨认的影响</w:t>
      </w:r>
    </w:p>
    <w:p w14:paraId="6E9F20DB" w14:textId="77777777" w:rsidR="001B12B9" w:rsidRDefault="001B12B9">
      <w:pPr>
        <w:rPr>
          <w:rFonts w:hint="eastAsia"/>
        </w:rPr>
      </w:pPr>
      <w:r>
        <w:rPr>
          <w:rFonts w:hint="eastAsia"/>
        </w:rPr>
        <w:t>随着科技的进步，现代辨认技术已经取得了长足的发展。生物识别技术如指纹识别、面部识别等已经成为我们日常生活的一部分，极大地提升了安全性和便利性。与此人工智能和机器学习的发展也为自动辨认提供了新的解决方案。这些技术的应用不仅改变了人们的工作方式，也对法律执行和社会治理产生了深远影响。然而，随之而来的隐私保护和技术滥用问题也不容忽视，如何在享受技术带来的便捷的同时保障个人信息安全，成为了一个亟待解决的问题。</w:t>
      </w:r>
    </w:p>
    <w:p w14:paraId="7A8538B1" w14:textId="77777777" w:rsidR="001B12B9" w:rsidRDefault="001B12B9">
      <w:pPr>
        <w:rPr>
          <w:rFonts w:hint="eastAsia"/>
        </w:rPr>
      </w:pPr>
    </w:p>
    <w:p w14:paraId="296B028B" w14:textId="77777777" w:rsidR="001B12B9" w:rsidRDefault="001B12B9">
      <w:pPr>
        <w:rPr>
          <w:rFonts w:hint="eastAsia"/>
        </w:rPr>
      </w:pPr>
    </w:p>
    <w:p w14:paraId="76D13DA1" w14:textId="77777777" w:rsidR="001B12B9" w:rsidRDefault="001B12B9">
      <w:pPr>
        <w:rPr>
          <w:rFonts w:hint="eastAsia"/>
        </w:rPr>
      </w:pPr>
      <w:r>
        <w:rPr>
          <w:rFonts w:hint="eastAsia"/>
        </w:rPr>
        <w:t>教育中的辨认能力培养</w:t>
      </w:r>
    </w:p>
    <w:p w14:paraId="42AA31FB" w14:textId="77777777" w:rsidR="001B12B9" w:rsidRDefault="001B12B9">
      <w:pPr>
        <w:rPr>
          <w:rFonts w:hint="eastAsia"/>
        </w:rPr>
      </w:pPr>
      <w:r>
        <w:rPr>
          <w:rFonts w:hint="eastAsia"/>
        </w:rPr>
        <w:t>在学校教育中，培养学生的辨认能力同样重要。教师们通常会通过各种实践活动和案例分析来帮助学生提升这一技能。例如，在科学实验课上，学生需要学会辨认不同的化学物质；在历史课上，则要能分辨不同时期的文化特征。这种能力的培养不仅能够增强学生的专业知识，还有助于他们形成批判性思维，从而更好地适应未来社会的变化。</w:t>
      </w:r>
    </w:p>
    <w:p w14:paraId="0608954C" w14:textId="77777777" w:rsidR="001B12B9" w:rsidRDefault="001B12B9">
      <w:pPr>
        <w:rPr>
          <w:rFonts w:hint="eastAsia"/>
        </w:rPr>
      </w:pPr>
    </w:p>
    <w:p w14:paraId="42FE60EA" w14:textId="77777777" w:rsidR="001B12B9" w:rsidRDefault="001B12B9">
      <w:pPr>
        <w:rPr>
          <w:rFonts w:hint="eastAsia"/>
        </w:rPr>
      </w:pPr>
    </w:p>
    <w:p w14:paraId="20D64264" w14:textId="77777777" w:rsidR="001B12B9" w:rsidRDefault="001B12B9">
      <w:pPr>
        <w:rPr>
          <w:rFonts w:hint="eastAsia"/>
        </w:rPr>
      </w:pPr>
      <w:r>
        <w:rPr>
          <w:rFonts w:hint="eastAsia"/>
        </w:rPr>
        <w:t>最后的总结</w:t>
      </w:r>
    </w:p>
    <w:p w14:paraId="3AFF14F5" w14:textId="77777777" w:rsidR="001B12B9" w:rsidRDefault="001B12B9">
      <w:pPr>
        <w:rPr>
          <w:rFonts w:hint="eastAsia"/>
        </w:rPr>
      </w:pPr>
      <w:r>
        <w:rPr>
          <w:rFonts w:hint="eastAsia"/>
        </w:rPr>
        <w:t>“辩认”的拼音虽然简单，但其所涵盖的意义却非常广泛。无论是在日常生活中，还是在科学技术领域，辨认都起着不可或缺的作用。通过对辨认能力的不断培养和发展，我们可以更加有效地应对生活中的挑战，同时也为社会的进步贡献自己的力量。希望每个人都能重视这项基本技能的学习，让我们的世界变得更加清晰和有序。</w:t>
      </w:r>
    </w:p>
    <w:p w14:paraId="666881D9" w14:textId="77777777" w:rsidR="001B12B9" w:rsidRDefault="001B12B9">
      <w:pPr>
        <w:rPr>
          <w:rFonts w:hint="eastAsia"/>
        </w:rPr>
      </w:pPr>
    </w:p>
    <w:p w14:paraId="0707EE54" w14:textId="77777777" w:rsidR="001B12B9" w:rsidRDefault="001B12B9">
      <w:pPr>
        <w:rPr>
          <w:rFonts w:hint="eastAsia"/>
        </w:rPr>
      </w:pPr>
      <w:r>
        <w:rPr>
          <w:rFonts w:hint="eastAsia"/>
        </w:rPr>
        <w:t>本文是由懂得生活网（dongdeshenghuo.com）为大家创作</w:t>
      </w:r>
    </w:p>
    <w:p w14:paraId="793659B3" w14:textId="524A4A0E" w:rsidR="00264AF8" w:rsidRDefault="00264AF8"/>
    <w:sectPr w:rsidR="00264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F8"/>
    <w:rsid w:val="001B12B9"/>
    <w:rsid w:val="00264AF8"/>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CEA0B-B0DF-4802-ABFE-1F590F19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AF8"/>
    <w:rPr>
      <w:rFonts w:cstheme="majorBidi"/>
      <w:color w:val="2F5496" w:themeColor="accent1" w:themeShade="BF"/>
      <w:sz w:val="28"/>
      <w:szCs w:val="28"/>
    </w:rPr>
  </w:style>
  <w:style w:type="character" w:customStyle="1" w:styleId="50">
    <w:name w:val="标题 5 字符"/>
    <w:basedOn w:val="a0"/>
    <w:link w:val="5"/>
    <w:uiPriority w:val="9"/>
    <w:semiHidden/>
    <w:rsid w:val="00264AF8"/>
    <w:rPr>
      <w:rFonts w:cstheme="majorBidi"/>
      <w:color w:val="2F5496" w:themeColor="accent1" w:themeShade="BF"/>
      <w:sz w:val="24"/>
    </w:rPr>
  </w:style>
  <w:style w:type="character" w:customStyle="1" w:styleId="60">
    <w:name w:val="标题 6 字符"/>
    <w:basedOn w:val="a0"/>
    <w:link w:val="6"/>
    <w:uiPriority w:val="9"/>
    <w:semiHidden/>
    <w:rsid w:val="00264AF8"/>
    <w:rPr>
      <w:rFonts w:cstheme="majorBidi"/>
      <w:b/>
      <w:bCs/>
      <w:color w:val="2F5496" w:themeColor="accent1" w:themeShade="BF"/>
    </w:rPr>
  </w:style>
  <w:style w:type="character" w:customStyle="1" w:styleId="70">
    <w:name w:val="标题 7 字符"/>
    <w:basedOn w:val="a0"/>
    <w:link w:val="7"/>
    <w:uiPriority w:val="9"/>
    <w:semiHidden/>
    <w:rsid w:val="00264AF8"/>
    <w:rPr>
      <w:rFonts w:cstheme="majorBidi"/>
      <w:b/>
      <w:bCs/>
      <w:color w:val="595959" w:themeColor="text1" w:themeTint="A6"/>
    </w:rPr>
  </w:style>
  <w:style w:type="character" w:customStyle="1" w:styleId="80">
    <w:name w:val="标题 8 字符"/>
    <w:basedOn w:val="a0"/>
    <w:link w:val="8"/>
    <w:uiPriority w:val="9"/>
    <w:semiHidden/>
    <w:rsid w:val="00264AF8"/>
    <w:rPr>
      <w:rFonts w:cstheme="majorBidi"/>
      <w:color w:val="595959" w:themeColor="text1" w:themeTint="A6"/>
    </w:rPr>
  </w:style>
  <w:style w:type="character" w:customStyle="1" w:styleId="90">
    <w:name w:val="标题 9 字符"/>
    <w:basedOn w:val="a0"/>
    <w:link w:val="9"/>
    <w:uiPriority w:val="9"/>
    <w:semiHidden/>
    <w:rsid w:val="00264AF8"/>
    <w:rPr>
      <w:rFonts w:eastAsiaTheme="majorEastAsia" w:cstheme="majorBidi"/>
      <w:color w:val="595959" w:themeColor="text1" w:themeTint="A6"/>
    </w:rPr>
  </w:style>
  <w:style w:type="paragraph" w:styleId="a3">
    <w:name w:val="Title"/>
    <w:basedOn w:val="a"/>
    <w:next w:val="a"/>
    <w:link w:val="a4"/>
    <w:uiPriority w:val="10"/>
    <w:qFormat/>
    <w:rsid w:val="00264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AF8"/>
    <w:pPr>
      <w:spacing w:before="160"/>
      <w:jc w:val="center"/>
    </w:pPr>
    <w:rPr>
      <w:i/>
      <w:iCs/>
      <w:color w:val="404040" w:themeColor="text1" w:themeTint="BF"/>
    </w:rPr>
  </w:style>
  <w:style w:type="character" w:customStyle="1" w:styleId="a8">
    <w:name w:val="引用 字符"/>
    <w:basedOn w:val="a0"/>
    <w:link w:val="a7"/>
    <w:uiPriority w:val="29"/>
    <w:rsid w:val="00264AF8"/>
    <w:rPr>
      <w:i/>
      <w:iCs/>
      <w:color w:val="404040" w:themeColor="text1" w:themeTint="BF"/>
    </w:rPr>
  </w:style>
  <w:style w:type="paragraph" w:styleId="a9">
    <w:name w:val="List Paragraph"/>
    <w:basedOn w:val="a"/>
    <w:uiPriority w:val="34"/>
    <w:qFormat/>
    <w:rsid w:val="00264AF8"/>
    <w:pPr>
      <w:ind w:left="720"/>
      <w:contextualSpacing/>
    </w:pPr>
  </w:style>
  <w:style w:type="character" w:styleId="aa">
    <w:name w:val="Intense Emphasis"/>
    <w:basedOn w:val="a0"/>
    <w:uiPriority w:val="21"/>
    <w:qFormat/>
    <w:rsid w:val="00264AF8"/>
    <w:rPr>
      <w:i/>
      <w:iCs/>
      <w:color w:val="2F5496" w:themeColor="accent1" w:themeShade="BF"/>
    </w:rPr>
  </w:style>
  <w:style w:type="paragraph" w:styleId="ab">
    <w:name w:val="Intense Quote"/>
    <w:basedOn w:val="a"/>
    <w:next w:val="a"/>
    <w:link w:val="ac"/>
    <w:uiPriority w:val="30"/>
    <w:qFormat/>
    <w:rsid w:val="00264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AF8"/>
    <w:rPr>
      <w:i/>
      <w:iCs/>
      <w:color w:val="2F5496" w:themeColor="accent1" w:themeShade="BF"/>
    </w:rPr>
  </w:style>
  <w:style w:type="character" w:styleId="ad">
    <w:name w:val="Intense Reference"/>
    <w:basedOn w:val="a0"/>
    <w:uiPriority w:val="32"/>
    <w:qFormat/>
    <w:rsid w:val="00264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