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BAEF1">
      <w:pPr>
        <w:rPr>
          <w:rFonts w:hint="eastAsia"/>
          <w:lang w:eastAsia="zh-CN"/>
        </w:rPr>
      </w:pPr>
      <w:bookmarkStart w:id="0" w:name="_GoBack"/>
      <w:bookmarkEnd w:id="0"/>
      <w:r>
        <w:rPr>
          <w:rFonts w:hint="eastAsia"/>
          <w:lang w:eastAsia="zh-CN"/>
        </w:rPr>
        <w:t>越拼音为什么不带两点</w:t>
      </w:r>
    </w:p>
    <w:p w14:paraId="654A8B01">
      <w:pPr>
        <w:rPr>
          <w:rFonts w:hint="eastAsia"/>
          <w:lang w:eastAsia="zh-CN"/>
        </w:rPr>
      </w:pPr>
      <w:r>
        <w:rPr>
          <w:rFonts w:hint="eastAsia"/>
          <w:lang w:eastAsia="zh-CN"/>
        </w:rPr>
        <w:t>越南语的拼音系统，即Qu?c ng?（国语），与汉语拼音在视觉上有明显的不同。一个显著的特点是越南语中的元音“?”和“a”，以及“ê”和“?”等，并没有像汉语拼音那样在字母上方添加声调符号的点或其它标识。这是因为越南语采用了自己独特的声调标记方式。</w:t>
      </w:r>
    </w:p>
    <w:p w14:paraId="02A3D8A8">
      <w:pPr>
        <w:rPr>
          <w:rFonts w:hint="eastAsia"/>
          <w:lang w:eastAsia="zh-CN"/>
        </w:rPr>
      </w:pPr>
    </w:p>
    <w:p w14:paraId="618DB953">
      <w:pPr>
        <w:rPr>
          <w:rFonts w:hint="eastAsia"/>
          <w:lang w:eastAsia="zh-CN"/>
        </w:rPr>
      </w:pPr>
    </w:p>
    <w:p w14:paraId="03210E5B">
      <w:pPr>
        <w:rPr>
          <w:rFonts w:hint="eastAsia"/>
          <w:lang w:eastAsia="zh-CN"/>
        </w:rPr>
      </w:pPr>
      <w:r>
        <w:rPr>
          <w:rFonts w:hint="eastAsia"/>
          <w:lang w:eastAsia="zh-CN"/>
        </w:rPr>
        <w:t>越南语声调系统的独特性</w:t>
      </w:r>
    </w:p>
    <w:p w14:paraId="6EC75F16">
      <w:pPr>
        <w:rPr>
          <w:rFonts w:hint="eastAsia"/>
          <w:lang w:eastAsia="zh-CN"/>
        </w:rPr>
      </w:pPr>
      <w:r>
        <w:rPr>
          <w:rFonts w:hint="eastAsia"/>
          <w:lang w:eastAsia="zh-CN"/>
        </w:rPr>
        <w:t>越南语是一种声调语言，这意味着其词汇的意义可以通过发音时的声调变化来区分。尽管如此，越南语并没有选择通过改变元音字母的形式来表示这些声调。相反，它采用了一套基于数字5种主要声调的标记系统。这些声调记号直接标注在单词的末尾元音或双元音之上，而不是通过改变元音本身的形状来表示。这种方式使得越南语的书写更加直观，同时也保留了拉丁字母的原始形式。</w:t>
      </w:r>
    </w:p>
    <w:p w14:paraId="0F8F15BF">
      <w:pPr>
        <w:rPr>
          <w:rFonts w:hint="eastAsia"/>
          <w:lang w:eastAsia="zh-CN"/>
        </w:rPr>
      </w:pPr>
    </w:p>
    <w:p w14:paraId="4EC8FB02">
      <w:pPr>
        <w:rPr>
          <w:rFonts w:hint="eastAsia"/>
          <w:lang w:eastAsia="zh-CN"/>
        </w:rPr>
      </w:pPr>
    </w:p>
    <w:p w14:paraId="672FFC2A">
      <w:pPr>
        <w:rPr>
          <w:rFonts w:hint="eastAsia"/>
          <w:lang w:eastAsia="zh-CN"/>
        </w:rPr>
      </w:pPr>
      <w:r>
        <w:rPr>
          <w:rFonts w:hint="eastAsia"/>
          <w:lang w:eastAsia="zh-CN"/>
        </w:rPr>
        <w:t>历史背景的影响</w:t>
      </w:r>
    </w:p>
    <w:p w14:paraId="6B77EE69">
      <w:pPr>
        <w:rPr>
          <w:rFonts w:hint="eastAsia"/>
          <w:lang w:eastAsia="zh-CN"/>
        </w:rPr>
      </w:pPr>
      <w:r>
        <w:rPr>
          <w:rFonts w:hint="eastAsia"/>
          <w:lang w:eastAsia="zh-CN"/>
        </w:rPr>
        <w:t>越南语使用拉丁字母书写的起源可以追溯到17世纪，由天主教传教士引入，旨在便于宗教文本的传播。这一时期形成的拼写规则深受葡萄牙语和意大利语的影响，因此在设计上尽可能地保持了拉丁字母的原貌，而通过增加声调符号而非改变字母形态来适应越南语的语音特点。这种做法不仅有助于外国人学习越南语，也使得越南语能够在印刷技术尚未完全发展的时代更易于书写和传播。</w:t>
      </w:r>
    </w:p>
    <w:p w14:paraId="19DF5221">
      <w:pPr>
        <w:rPr>
          <w:rFonts w:hint="eastAsia"/>
          <w:lang w:eastAsia="zh-CN"/>
        </w:rPr>
      </w:pPr>
    </w:p>
    <w:p w14:paraId="1E5C5DD7">
      <w:pPr>
        <w:rPr>
          <w:rFonts w:hint="eastAsia"/>
          <w:lang w:eastAsia="zh-CN"/>
        </w:rPr>
      </w:pPr>
    </w:p>
    <w:p w14:paraId="20BCC6FB">
      <w:pPr>
        <w:rPr>
          <w:rFonts w:hint="eastAsia"/>
          <w:lang w:eastAsia="zh-CN"/>
        </w:rPr>
      </w:pPr>
      <w:r>
        <w:rPr>
          <w:rFonts w:hint="eastAsia"/>
          <w:lang w:eastAsia="zh-CN"/>
        </w:rPr>
        <w:t>实际应用中的便利性</w:t>
      </w:r>
    </w:p>
    <w:p w14:paraId="0792A753">
      <w:pPr>
        <w:rPr>
          <w:rFonts w:hint="eastAsia"/>
          <w:lang w:eastAsia="zh-CN"/>
        </w:rPr>
      </w:pPr>
      <w:r>
        <w:rPr>
          <w:rFonts w:hint="eastAsia"/>
          <w:lang w:eastAsia="zh-CN"/>
        </w:rPr>
        <w:t>在实际应用中，不改动元音字母的设计简化了学习过程，尤其是在教育和技术交流方面。对于学习者来说，不需要记忆过多变体的元音字母，降低了入门门槛。在计算机输入和显示技术方面，这种方法避免了因特殊字符支持不佳而导致的问题。统一的元音字母形式也有利于键盘布局的设计，提高了文字输入效率。</w:t>
      </w:r>
    </w:p>
    <w:p w14:paraId="325F705C">
      <w:pPr>
        <w:rPr>
          <w:rFonts w:hint="eastAsia"/>
          <w:lang w:eastAsia="zh-CN"/>
        </w:rPr>
      </w:pPr>
    </w:p>
    <w:p w14:paraId="2A0EA535">
      <w:pPr>
        <w:rPr>
          <w:rFonts w:hint="eastAsia"/>
          <w:lang w:eastAsia="zh-CN"/>
        </w:rPr>
      </w:pPr>
    </w:p>
    <w:p w14:paraId="09705F6F">
      <w:pPr>
        <w:rPr>
          <w:rFonts w:hint="eastAsia"/>
          <w:lang w:eastAsia="zh-CN"/>
        </w:rPr>
      </w:pPr>
      <w:r>
        <w:rPr>
          <w:rFonts w:hint="eastAsia"/>
          <w:lang w:eastAsia="zh-CN"/>
        </w:rPr>
        <w:t>最后的总结</w:t>
      </w:r>
    </w:p>
    <w:p w14:paraId="6FF381A6">
      <w:pPr>
        <w:rPr>
          <w:rFonts w:hint="eastAsia"/>
          <w:lang w:eastAsia="zh-CN"/>
        </w:rPr>
      </w:pPr>
      <w:r>
        <w:rPr>
          <w:rFonts w:hint="eastAsia"/>
          <w:lang w:eastAsia="zh-CN"/>
        </w:rPr>
        <w:t>越南语拼音不带两点或其他变形元音的设计，是出于历史、实用性和易学性的多重考虑。这种方法既保留了拉丁字母的清晰度和普遍性，又通过简单的声调标记实现了对越南语丰富语音特征的有效表达。随着全球化进程的加快，越南语的独特书写体系无疑为其文化的国际传播提供了便利。</w:t>
      </w:r>
    </w:p>
    <w:p w14:paraId="58E3A84A">
      <w:pPr>
        <w:rPr>
          <w:rFonts w:hint="eastAsia"/>
          <w:lang w:eastAsia="zh-CN"/>
        </w:rPr>
      </w:pPr>
    </w:p>
    <w:p w14:paraId="5692971B">
      <w:pPr>
        <w:rPr>
          <w:rFonts w:hint="eastAsia"/>
          <w:lang w:eastAsia="zh-CN"/>
        </w:rPr>
      </w:pPr>
      <w:r>
        <w:rPr>
          <w:rFonts w:hint="eastAsia"/>
          <w:lang w:eastAsia="zh-CN"/>
        </w:rPr>
        <w:t>本文是由懂得生活网（dongdeshenghuo.com）为大家创作</w:t>
      </w:r>
    </w:p>
    <w:p w14:paraId="6A3E6F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1C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2025-08-19T14:35:37Z</dcterms:created>
  <cp:lastModifiedBy>Administrator</cp:lastModifiedBy>
  <dcterms:modified xsi:type="dcterms:W3CDTF">2025-08-19T14:35:37Z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AA8BBAC7E77E44EFB31C7D04295EAC08_12</vt:lpwstr>
  </property>
</Properties>
</file>