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63C0" w14:textId="77777777" w:rsidR="00424AC3" w:rsidRDefault="00424AC3">
      <w:pPr>
        <w:rPr>
          <w:rFonts w:hint="eastAsia"/>
        </w:rPr>
      </w:pPr>
    </w:p>
    <w:p w14:paraId="0CD36CF7" w14:textId="77777777" w:rsidR="00424AC3" w:rsidRDefault="00424AC3">
      <w:pPr>
        <w:rPr>
          <w:rFonts w:hint="eastAsia"/>
        </w:rPr>
      </w:pPr>
    </w:p>
    <w:p w14:paraId="1C9C4C50" w14:textId="77777777" w:rsidR="00424AC3" w:rsidRDefault="00424AC3">
      <w:pPr>
        <w:rPr>
          <w:rFonts w:hint="eastAsia"/>
        </w:rPr>
      </w:pPr>
      <w:r>
        <w:rPr>
          <w:rFonts w:hint="eastAsia"/>
        </w:rPr>
        <w:t>超粒径片状的概念与特征</w:t>
      </w:r>
    </w:p>
    <w:p w14:paraId="2E492212" w14:textId="77777777" w:rsidR="00424AC3" w:rsidRDefault="00424AC3">
      <w:pPr>
        <w:rPr>
          <w:rFonts w:hint="eastAsia"/>
        </w:rPr>
      </w:pPr>
      <w:r>
        <w:rPr>
          <w:rFonts w:hint="eastAsia"/>
        </w:rPr>
        <w:t>超粒径片状是一种在材料科学、地质学等多个领域具有重要研究意义的形态特征表述。“超粒径”强调了颗粒尺寸超出了一般所认为的常规范围，这种超常规的粒径大小往往赋予了材料独特的物理和化学性质。“片状”则清晰地描绘了其形状特点，呈现出类似薄片的形态。与常见的球形、柱状等颗粒形状不同，片状结构具有较大的比表面积，这一特性使得超粒径片状物质在诸多方面展现出与众不同的性能。</w:t>
      </w:r>
    </w:p>
    <w:p w14:paraId="6FD2E2A5" w14:textId="77777777" w:rsidR="00424AC3" w:rsidRDefault="00424AC3">
      <w:pPr>
        <w:rPr>
          <w:rFonts w:hint="eastAsia"/>
        </w:rPr>
      </w:pPr>
    </w:p>
    <w:p w14:paraId="292A2B4C" w14:textId="77777777" w:rsidR="00424AC3" w:rsidRDefault="00424AC3">
      <w:pPr>
        <w:rPr>
          <w:rFonts w:hint="eastAsia"/>
        </w:rPr>
      </w:pPr>
    </w:p>
    <w:p w14:paraId="10994A35" w14:textId="77777777" w:rsidR="00424AC3" w:rsidRDefault="00424AC3">
      <w:pPr>
        <w:rPr>
          <w:rFonts w:hint="eastAsia"/>
        </w:rPr>
      </w:pPr>
      <w:r>
        <w:rPr>
          <w:rFonts w:hint="eastAsia"/>
        </w:rPr>
        <w:t>超粒径片状物质的形成机制</w:t>
      </w:r>
    </w:p>
    <w:p w14:paraId="3A786379" w14:textId="77777777" w:rsidR="00424AC3" w:rsidRDefault="00424AC3">
      <w:pPr>
        <w:rPr>
          <w:rFonts w:hint="eastAsia"/>
        </w:rPr>
      </w:pPr>
      <w:r>
        <w:rPr>
          <w:rFonts w:hint="eastAsia"/>
        </w:rPr>
        <w:t>超粒径片状物质的形成涉及多种复杂的物理和化学过程。在不同的领域中，其形成机制有所差异。以地质领域中的某些矿物为例，可能是在特定的温度、压力和流体成分条件下，通过结晶生长和物质沉积等过程逐渐形成片状结构。而在材料科学领域，通过人工合成方法制备超粒径片状材料时，可能利用模板引导生长、胶体自组装等技术。例如，通过设计特定的有机模板，引导无机前驱体在模板孔隙中沉积，经过一系列反应最终形成具有一定尺寸和形状的超粒径片状材料。这些形成机制的研究有助于深入理解超粒径片状物质的本质，并为其可控合成和应用提供理论基础。</w:t>
      </w:r>
    </w:p>
    <w:p w14:paraId="360EC4FD" w14:textId="77777777" w:rsidR="00424AC3" w:rsidRDefault="00424AC3">
      <w:pPr>
        <w:rPr>
          <w:rFonts w:hint="eastAsia"/>
        </w:rPr>
      </w:pPr>
    </w:p>
    <w:p w14:paraId="1806A760" w14:textId="77777777" w:rsidR="00424AC3" w:rsidRDefault="00424AC3">
      <w:pPr>
        <w:rPr>
          <w:rFonts w:hint="eastAsia"/>
        </w:rPr>
      </w:pPr>
    </w:p>
    <w:p w14:paraId="5AF85180" w14:textId="77777777" w:rsidR="00424AC3" w:rsidRDefault="00424AC3">
      <w:pPr>
        <w:rPr>
          <w:rFonts w:hint="eastAsia"/>
        </w:rPr>
      </w:pPr>
      <w:r>
        <w:rPr>
          <w:rFonts w:hint="eastAsia"/>
        </w:rPr>
        <w:t>超粒径片状物质的应用领域</w:t>
      </w:r>
    </w:p>
    <w:p w14:paraId="6024A0F9" w14:textId="77777777" w:rsidR="00424AC3" w:rsidRDefault="00424AC3">
      <w:pPr>
        <w:rPr>
          <w:rFonts w:hint="eastAsia"/>
        </w:rPr>
      </w:pPr>
      <w:r>
        <w:rPr>
          <w:rFonts w:hint="eastAsia"/>
        </w:rPr>
        <w:t>在电子领域，超粒径片状材料由于其高比表面积和独特的电子传输特性，可用于制备高性能的电子器件，如锂离子电池电极、电容器等。在催化剂领域，其大比表面积提供了更多的活性位点，有利于催化反应的进行，可应用于多种工业催化过程，提高反应效率和选择性。在环保领域，超粒径片状材料可以用于吸附和去除水中的重金属离子、有机污染物等，凭借其较大的比表面积和丰富的表面官能团，能够实现对污染物的快速有效地吸附。在建筑、化妆品等领域也有广泛应用，如在建筑材料中添加超粒径片状物质可以改善材料的性能，在化妆品中利用其独特的光学性质实现特殊的美白、护肤效果等。</w:t>
      </w:r>
    </w:p>
    <w:p w14:paraId="56AE28ED" w14:textId="77777777" w:rsidR="00424AC3" w:rsidRDefault="00424AC3">
      <w:pPr>
        <w:rPr>
          <w:rFonts w:hint="eastAsia"/>
        </w:rPr>
      </w:pPr>
    </w:p>
    <w:p w14:paraId="2437B577" w14:textId="77777777" w:rsidR="00424AC3" w:rsidRDefault="00424AC3">
      <w:pPr>
        <w:rPr>
          <w:rFonts w:hint="eastAsia"/>
        </w:rPr>
      </w:pPr>
    </w:p>
    <w:p w14:paraId="1ABBE02F" w14:textId="77777777" w:rsidR="00424AC3" w:rsidRDefault="00424AC3">
      <w:pPr>
        <w:rPr>
          <w:rFonts w:hint="eastAsia"/>
        </w:rPr>
      </w:pPr>
      <w:r>
        <w:rPr>
          <w:rFonts w:hint="eastAsia"/>
        </w:rPr>
        <w:t>超粒径片状物质研究的未来展望</w:t>
      </w:r>
    </w:p>
    <w:p w14:paraId="60F201EF" w14:textId="77777777" w:rsidR="00424AC3" w:rsidRDefault="00424AC3">
      <w:pPr>
        <w:rPr>
          <w:rFonts w:hint="eastAsia"/>
        </w:rPr>
      </w:pPr>
      <w:r>
        <w:rPr>
          <w:rFonts w:hint="eastAsia"/>
        </w:rPr>
        <w:t>随着科学技术的不断进步，对超粒径片状物质的研究也在持续深入。未来，在材料设计方面，有望通过更加精确的调控手段，实现对超粒径片状物质的粒径、形状、组成等参数的精确控制，从而制备出具有更加优异性能的材料。在应用拓展上，预计会有更多的新兴领域引入超粒径片状物质，为其带来新的应用机遇。结合多尺度模拟和实验研究相结合的方法，将能更深入地理解超粒径片状物质在不同条件下的结构和性能关系，为其应用提供更加坚实的理论支撑。超粒径片状物质的研究和应用前景十分广阔，将为推动多个领域的发展注入新的活力。</w:t>
      </w:r>
    </w:p>
    <w:p w14:paraId="3E48657D" w14:textId="77777777" w:rsidR="00424AC3" w:rsidRDefault="00424AC3">
      <w:pPr>
        <w:rPr>
          <w:rFonts w:hint="eastAsia"/>
        </w:rPr>
      </w:pPr>
    </w:p>
    <w:p w14:paraId="0D0F2BE7" w14:textId="77777777" w:rsidR="00424AC3" w:rsidRDefault="00424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BDB92" w14:textId="599A3C7B" w:rsidR="00721062" w:rsidRDefault="00721062"/>
    <w:sectPr w:rsidR="0072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62"/>
    <w:rsid w:val="00277131"/>
    <w:rsid w:val="00424AC3"/>
    <w:rsid w:val="0072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43667-A64A-4813-B6DD-D8C2FD45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