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0B29" w14:textId="77777777" w:rsidR="00B60F03" w:rsidRDefault="00B60F03">
      <w:pPr>
        <w:rPr>
          <w:rFonts w:hint="eastAsia"/>
        </w:rPr>
      </w:pPr>
      <w:r>
        <w:rPr>
          <w:rFonts w:hint="eastAsia"/>
        </w:rPr>
        <w:t>赠汪伦拼音版本</w:t>
      </w:r>
    </w:p>
    <w:p w14:paraId="3F285F74" w14:textId="77777777" w:rsidR="00B60F03" w:rsidRDefault="00B60F03">
      <w:pPr>
        <w:rPr>
          <w:rFonts w:hint="eastAsia"/>
        </w:rPr>
      </w:pPr>
    </w:p>
    <w:p w14:paraId="3455DC6E" w14:textId="77777777" w:rsidR="00B60F03" w:rsidRDefault="00B60F03">
      <w:pPr>
        <w:rPr>
          <w:rFonts w:hint="eastAsia"/>
        </w:rPr>
      </w:pPr>
      <w:r>
        <w:rPr>
          <w:rFonts w:hint="eastAsia"/>
        </w:rPr>
        <w:t>《赠汪伦》是唐代著名诗人李白创作的一首送别诗，全诗以朴实的语言表达了深厚的友情。这首诗不仅意境深远，而且朗朗上口，因此被广泛传诵，成为中国古代诗歌中的经典之作。为了帮助读者更好地理解和朗读这首诗，许多版本的《赠汪伦》都配有拼音注音，尤其适合初学者和儿童学习。</w:t>
      </w:r>
    </w:p>
    <w:p w14:paraId="6D783074" w14:textId="77777777" w:rsidR="00B60F03" w:rsidRDefault="00B60F03">
      <w:pPr>
        <w:rPr>
          <w:rFonts w:hint="eastAsia"/>
        </w:rPr>
      </w:pPr>
    </w:p>
    <w:p w14:paraId="74E51E14" w14:textId="77777777" w:rsidR="00B60F03" w:rsidRDefault="00B60F03">
      <w:pPr>
        <w:rPr>
          <w:rFonts w:hint="eastAsia"/>
        </w:rPr>
      </w:pPr>
    </w:p>
    <w:p w14:paraId="1D83046B" w14:textId="77777777" w:rsidR="00B60F03" w:rsidRDefault="00B60F03">
      <w:pPr>
        <w:rPr>
          <w:rFonts w:hint="eastAsia"/>
        </w:rPr>
      </w:pPr>
      <w:r>
        <w:rPr>
          <w:rFonts w:hint="eastAsia"/>
        </w:rPr>
        <w:t>诗歌内容与背景</w:t>
      </w:r>
    </w:p>
    <w:p w14:paraId="1E2A0B21" w14:textId="77777777" w:rsidR="00B60F03" w:rsidRDefault="00B60F03">
      <w:pPr>
        <w:rPr>
          <w:rFonts w:hint="eastAsia"/>
        </w:rPr>
      </w:pPr>
    </w:p>
    <w:p w14:paraId="01406BB4" w14:textId="77777777" w:rsidR="00B60F03" w:rsidRDefault="00B60F03">
      <w:pPr>
        <w:rPr>
          <w:rFonts w:hint="eastAsia"/>
        </w:rPr>
      </w:pPr>
      <w:r>
        <w:rPr>
          <w:rFonts w:hint="eastAsia"/>
        </w:rPr>
        <w:t>原诗如下：</w:t>
      </w:r>
    </w:p>
    <w:p w14:paraId="3A6DC3F0" w14:textId="77777777" w:rsidR="00B60F03" w:rsidRDefault="00B60F03">
      <w:pPr>
        <w:rPr>
          <w:rFonts w:hint="eastAsia"/>
        </w:rPr>
      </w:pPr>
    </w:p>
    <w:p w14:paraId="1DA93C23" w14:textId="77777777" w:rsidR="00B60F03" w:rsidRDefault="00B60F03">
      <w:pPr>
        <w:rPr>
          <w:rFonts w:hint="eastAsia"/>
        </w:rPr>
      </w:pPr>
    </w:p>
    <w:p w14:paraId="1C23D348" w14:textId="77777777" w:rsidR="00B60F03" w:rsidRDefault="00B60F03">
      <w:pPr>
        <w:rPr>
          <w:rFonts w:hint="eastAsia"/>
        </w:rPr>
      </w:pPr>
    </w:p>
    <w:p w14:paraId="6A6A9242" w14:textId="77777777" w:rsidR="00B60F03" w:rsidRDefault="00B60F03">
      <w:pPr>
        <w:rPr>
          <w:rFonts w:hint="eastAsia"/>
        </w:rPr>
      </w:pPr>
      <w:r>
        <w:rPr>
          <w:rFonts w:hint="eastAsia"/>
        </w:rPr>
        <w:t xml:space="preserve">  李白乘舟将欲行，忽闻岸上踏歌声。</w:t>
      </w:r>
    </w:p>
    <w:p w14:paraId="01B77C3B" w14:textId="77777777" w:rsidR="00B60F03" w:rsidRDefault="00B60F03">
      <w:pPr>
        <w:rPr>
          <w:rFonts w:hint="eastAsia"/>
        </w:rPr>
      </w:pPr>
    </w:p>
    <w:p w14:paraId="77A27FBF" w14:textId="77777777" w:rsidR="00B60F03" w:rsidRDefault="00B60F03">
      <w:pPr>
        <w:rPr>
          <w:rFonts w:hint="eastAsia"/>
        </w:rPr>
      </w:pPr>
      <w:r>
        <w:rPr>
          <w:rFonts w:hint="eastAsia"/>
        </w:rPr>
        <w:t>桃花潭水深千尺，不及汪伦送我情。</w:t>
      </w:r>
    </w:p>
    <w:p w14:paraId="4ECA65E0" w14:textId="77777777" w:rsidR="00B60F03" w:rsidRDefault="00B60F03">
      <w:pPr>
        <w:rPr>
          <w:rFonts w:hint="eastAsia"/>
        </w:rPr>
      </w:pPr>
    </w:p>
    <w:p w14:paraId="06A9B4FD" w14:textId="77777777" w:rsidR="00B60F03" w:rsidRDefault="00B60F03">
      <w:pPr>
        <w:rPr>
          <w:rFonts w:hint="eastAsia"/>
        </w:rPr>
      </w:pPr>
    </w:p>
    <w:p w14:paraId="502E6D4D" w14:textId="77777777" w:rsidR="00B60F03" w:rsidRDefault="00B60F03">
      <w:pPr>
        <w:rPr>
          <w:rFonts w:hint="eastAsia"/>
        </w:rPr>
      </w:pPr>
    </w:p>
    <w:p w14:paraId="3F0CE7CD" w14:textId="77777777" w:rsidR="00B60F03" w:rsidRDefault="00B60F03">
      <w:pPr>
        <w:rPr>
          <w:rFonts w:hint="eastAsia"/>
        </w:rPr>
      </w:pPr>
      <w:r>
        <w:rPr>
          <w:rFonts w:hint="eastAsia"/>
        </w:rPr>
        <w:t>这首诗写于李白游历泾县（今属安徽）期间，当时他受到当地好友汪伦的热情款待。临别之时，汪伦亲自送行，并以踏歌的方式表达惜别之情，令李白感动不已，遂写下此诗作为答谢。</w:t>
      </w:r>
    </w:p>
    <w:p w14:paraId="501D5090" w14:textId="77777777" w:rsidR="00B60F03" w:rsidRDefault="00B60F03">
      <w:pPr>
        <w:rPr>
          <w:rFonts w:hint="eastAsia"/>
        </w:rPr>
      </w:pPr>
    </w:p>
    <w:p w14:paraId="5188C6F9" w14:textId="77777777" w:rsidR="00B60F03" w:rsidRDefault="00B60F03">
      <w:pPr>
        <w:rPr>
          <w:rFonts w:hint="eastAsia"/>
        </w:rPr>
      </w:pPr>
    </w:p>
    <w:p w14:paraId="275E2A70" w14:textId="77777777" w:rsidR="00B60F03" w:rsidRDefault="00B60F03">
      <w:pPr>
        <w:rPr>
          <w:rFonts w:hint="eastAsia"/>
        </w:rPr>
      </w:pPr>
      <w:r>
        <w:rPr>
          <w:rFonts w:hint="eastAsia"/>
        </w:rPr>
        <w:t>拼音标注的作用</w:t>
      </w:r>
    </w:p>
    <w:p w14:paraId="1CB9F98C" w14:textId="77777777" w:rsidR="00B60F03" w:rsidRDefault="00B60F03">
      <w:pPr>
        <w:rPr>
          <w:rFonts w:hint="eastAsia"/>
        </w:rPr>
      </w:pPr>
    </w:p>
    <w:p w14:paraId="1B8A034F" w14:textId="77777777" w:rsidR="00B60F03" w:rsidRDefault="00B60F03">
      <w:pPr>
        <w:rPr>
          <w:rFonts w:hint="eastAsia"/>
        </w:rPr>
      </w:pPr>
      <w:r>
        <w:rPr>
          <w:rFonts w:hint="eastAsia"/>
        </w:rPr>
        <w:t>由于古诗用词较为凝练，且部分字词与现代汉语发音不同，因此在教学或阅读时，常常会为《赠汪伦》配上拼音。拼音版本不仅可以帮助读者准确掌握字音，还能增强记忆，提高朗读的流畅度。对于母语非汉语的学习者来说，拼音更是理解诗歌内容的重要辅助工具。</w:t>
      </w:r>
    </w:p>
    <w:p w14:paraId="59887BF2" w14:textId="77777777" w:rsidR="00B60F03" w:rsidRDefault="00B60F03">
      <w:pPr>
        <w:rPr>
          <w:rFonts w:hint="eastAsia"/>
        </w:rPr>
      </w:pPr>
    </w:p>
    <w:p w14:paraId="1EECE43F" w14:textId="77777777" w:rsidR="00B60F03" w:rsidRDefault="00B60F03">
      <w:pPr>
        <w:rPr>
          <w:rFonts w:hint="eastAsia"/>
        </w:rPr>
      </w:pPr>
    </w:p>
    <w:p w14:paraId="06C7B752" w14:textId="77777777" w:rsidR="00B60F03" w:rsidRDefault="00B60F03">
      <w:pPr>
        <w:rPr>
          <w:rFonts w:hint="eastAsia"/>
        </w:rPr>
      </w:pPr>
      <w:r>
        <w:rPr>
          <w:rFonts w:hint="eastAsia"/>
        </w:rPr>
        <w:t>常见拼音版本示例</w:t>
      </w:r>
    </w:p>
    <w:p w14:paraId="74807E72" w14:textId="77777777" w:rsidR="00B60F03" w:rsidRDefault="00B60F03">
      <w:pPr>
        <w:rPr>
          <w:rFonts w:hint="eastAsia"/>
        </w:rPr>
      </w:pPr>
    </w:p>
    <w:p w14:paraId="42D43CD6" w14:textId="77777777" w:rsidR="00B60F03" w:rsidRDefault="00B60F03">
      <w:pPr>
        <w:rPr>
          <w:rFonts w:hint="eastAsia"/>
        </w:rPr>
      </w:pPr>
      <w:r>
        <w:rPr>
          <w:rFonts w:hint="eastAsia"/>
        </w:rPr>
        <w:t>以下是《赠汪伦》的常见拼音版本：</w:t>
      </w:r>
    </w:p>
    <w:p w14:paraId="0F576E06" w14:textId="77777777" w:rsidR="00B60F03" w:rsidRDefault="00B60F03">
      <w:pPr>
        <w:rPr>
          <w:rFonts w:hint="eastAsia"/>
        </w:rPr>
      </w:pPr>
    </w:p>
    <w:p w14:paraId="1C99BDDD" w14:textId="77777777" w:rsidR="00B60F03" w:rsidRDefault="00B60F03">
      <w:pPr>
        <w:rPr>
          <w:rFonts w:hint="eastAsia"/>
        </w:rPr>
      </w:pPr>
    </w:p>
    <w:p w14:paraId="4091D6D2" w14:textId="77777777" w:rsidR="00B60F03" w:rsidRDefault="00B60F03">
      <w:pPr>
        <w:rPr>
          <w:rFonts w:hint="eastAsia"/>
        </w:rPr>
      </w:pPr>
    </w:p>
    <w:p w14:paraId="1757C255" w14:textId="77777777" w:rsidR="00B60F03" w:rsidRDefault="00B60F03">
      <w:pPr>
        <w:rPr>
          <w:rFonts w:hint="eastAsia"/>
        </w:rPr>
      </w:pPr>
      <w:r>
        <w:rPr>
          <w:rFonts w:hint="eastAsia"/>
        </w:rPr>
        <w:t xml:space="preserve">  Lǐ bái chéng zhōu jiāng yù xíng, hū wén àn shàng tà gē shēng.</w:t>
      </w:r>
    </w:p>
    <w:p w14:paraId="19834F6B" w14:textId="77777777" w:rsidR="00B60F03" w:rsidRDefault="00B60F03">
      <w:pPr>
        <w:rPr>
          <w:rFonts w:hint="eastAsia"/>
        </w:rPr>
      </w:pPr>
    </w:p>
    <w:p w14:paraId="06E4002B" w14:textId="77777777" w:rsidR="00B60F03" w:rsidRDefault="00B60F03">
      <w:pPr>
        <w:rPr>
          <w:rFonts w:hint="eastAsia"/>
        </w:rPr>
      </w:pPr>
      <w:r>
        <w:rPr>
          <w:rFonts w:hint="eastAsia"/>
        </w:rPr>
        <w:t>Táo huā tán shuǐ shēn qiān chǐ, bù jí Wāng Lún sòng wǒ qíng.</w:t>
      </w:r>
    </w:p>
    <w:p w14:paraId="07950A17" w14:textId="77777777" w:rsidR="00B60F03" w:rsidRDefault="00B60F03">
      <w:pPr>
        <w:rPr>
          <w:rFonts w:hint="eastAsia"/>
        </w:rPr>
      </w:pPr>
    </w:p>
    <w:p w14:paraId="49D7B211" w14:textId="77777777" w:rsidR="00B60F03" w:rsidRDefault="00B60F03">
      <w:pPr>
        <w:rPr>
          <w:rFonts w:hint="eastAsia"/>
        </w:rPr>
      </w:pPr>
    </w:p>
    <w:p w14:paraId="3DFBCD3B" w14:textId="77777777" w:rsidR="00B60F03" w:rsidRDefault="00B60F03">
      <w:pPr>
        <w:rPr>
          <w:rFonts w:hint="eastAsia"/>
        </w:rPr>
      </w:pPr>
    </w:p>
    <w:p w14:paraId="2E798F09" w14:textId="77777777" w:rsidR="00B60F03" w:rsidRDefault="00B60F03">
      <w:pPr>
        <w:rPr>
          <w:rFonts w:hint="eastAsia"/>
        </w:rPr>
      </w:pPr>
      <w:r>
        <w:rPr>
          <w:rFonts w:hint="eastAsia"/>
        </w:rPr>
        <w:t>在不同的教材或出版物中，拼音的标注方式可能会略有不同，例如有的采用带声调的注音，有的则配合汉字并排书写，便于对照学习。</w:t>
      </w:r>
    </w:p>
    <w:p w14:paraId="73A281F3" w14:textId="77777777" w:rsidR="00B60F03" w:rsidRDefault="00B60F03">
      <w:pPr>
        <w:rPr>
          <w:rFonts w:hint="eastAsia"/>
        </w:rPr>
      </w:pPr>
    </w:p>
    <w:p w14:paraId="54584ECB" w14:textId="77777777" w:rsidR="00B60F03" w:rsidRDefault="00B60F03">
      <w:pPr>
        <w:rPr>
          <w:rFonts w:hint="eastAsia"/>
        </w:rPr>
      </w:pPr>
    </w:p>
    <w:p w14:paraId="02CDFDA0" w14:textId="77777777" w:rsidR="00B60F03" w:rsidRDefault="00B60F03">
      <w:pPr>
        <w:rPr>
          <w:rFonts w:hint="eastAsia"/>
        </w:rPr>
      </w:pPr>
      <w:r>
        <w:rPr>
          <w:rFonts w:hint="eastAsia"/>
        </w:rPr>
        <w:t>最后的总结</w:t>
      </w:r>
    </w:p>
    <w:p w14:paraId="73D481AD" w14:textId="77777777" w:rsidR="00B60F03" w:rsidRDefault="00B60F03">
      <w:pPr>
        <w:rPr>
          <w:rFonts w:hint="eastAsia"/>
        </w:rPr>
      </w:pPr>
    </w:p>
    <w:p w14:paraId="5354A805" w14:textId="77777777" w:rsidR="00B60F03" w:rsidRDefault="00B60F03">
      <w:pPr>
        <w:rPr>
          <w:rFonts w:hint="eastAsia"/>
        </w:rPr>
      </w:pPr>
      <w:r>
        <w:rPr>
          <w:rFonts w:hint="eastAsia"/>
        </w:rPr>
        <w:t>《赠汪伦》以其真挚的情感和优美的韵律，成为千古传颂的佳作。而拼音版本的出现，让更多人能够轻松地走进古典文学的世界，感受古人之间深厚的情谊。无论是学生、家长还是教师，都能通过拼音版《赠汪伦》获得良好的学习体验和文化熏陶。</w:t>
      </w:r>
    </w:p>
    <w:p w14:paraId="3BEFFD50" w14:textId="77777777" w:rsidR="00B60F03" w:rsidRDefault="00B60F03">
      <w:pPr>
        <w:rPr>
          <w:rFonts w:hint="eastAsia"/>
        </w:rPr>
      </w:pPr>
    </w:p>
    <w:p w14:paraId="7CECFE75" w14:textId="77777777" w:rsidR="00B60F03" w:rsidRDefault="00B60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10EF5" w14:textId="21BA2368" w:rsidR="00A13756" w:rsidRDefault="00A13756"/>
    <w:sectPr w:rsidR="00A1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56"/>
    <w:rsid w:val="00277131"/>
    <w:rsid w:val="00A13756"/>
    <w:rsid w:val="00B6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6F32F-F29B-4C43-9945-B4C83507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