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09CC8" w14:textId="77777777" w:rsidR="00F330FC" w:rsidRDefault="00F330FC">
      <w:pPr>
        <w:rPr>
          <w:rFonts w:hint="eastAsia"/>
        </w:rPr>
      </w:pPr>
      <w:r>
        <w:rPr>
          <w:rFonts w:hint="eastAsia"/>
        </w:rPr>
        <w:t>赠汪伦拼音版</w:t>
      </w:r>
    </w:p>
    <w:p w14:paraId="429099A8" w14:textId="77777777" w:rsidR="00F330FC" w:rsidRDefault="00F330FC">
      <w:pPr>
        <w:rPr>
          <w:rFonts w:hint="eastAsia"/>
        </w:rPr>
      </w:pPr>
    </w:p>
    <w:p w14:paraId="4A1757E5" w14:textId="77777777" w:rsidR="00F330FC" w:rsidRDefault="00F330FC">
      <w:pPr>
        <w:rPr>
          <w:rFonts w:hint="eastAsia"/>
        </w:rPr>
      </w:pPr>
      <w:r>
        <w:rPr>
          <w:rFonts w:hint="eastAsia"/>
        </w:rPr>
        <w:t>《赠汪伦》 是唐代著名诗人李白创作的一首送别诗，以其朴实无华的语言和真挚深厚的情感而广为流传。这首诗不仅描绘了朋友间依依惜别的深情，还通过生动的意象表达了诗人豁达的心胸与对友情的珍视。</w:t>
      </w:r>
    </w:p>
    <w:p w14:paraId="4F4E6DFA" w14:textId="77777777" w:rsidR="00F330FC" w:rsidRDefault="00F330FC">
      <w:pPr>
        <w:rPr>
          <w:rFonts w:hint="eastAsia"/>
        </w:rPr>
      </w:pPr>
    </w:p>
    <w:p w14:paraId="75BDE302" w14:textId="77777777" w:rsidR="00F330FC" w:rsidRDefault="00F330FC">
      <w:pPr>
        <w:rPr>
          <w:rFonts w:hint="eastAsia"/>
        </w:rPr>
      </w:pPr>
    </w:p>
    <w:p w14:paraId="65607136" w14:textId="77777777" w:rsidR="00F330FC" w:rsidRDefault="00F330FC">
      <w:pPr>
        <w:rPr>
          <w:rFonts w:hint="eastAsia"/>
        </w:rPr>
      </w:pPr>
      <w:r>
        <w:rPr>
          <w:rFonts w:hint="eastAsia"/>
        </w:rPr>
        <w:t>诗歌原文与拼音</w:t>
      </w:r>
    </w:p>
    <w:p w14:paraId="292CBA19" w14:textId="77777777" w:rsidR="00F330FC" w:rsidRDefault="00F330FC">
      <w:pPr>
        <w:rPr>
          <w:rFonts w:hint="eastAsia"/>
        </w:rPr>
      </w:pPr>
    </w:p>
    <w:p w14:paraId="05DE556B" w14:textId="77777777" w:rsidR="00F330FC" w:rsidRDefault="00F330FC">
      <w:pPr>
        <w:rPr>
          <w:rFonts w:hint="eastAsia"/>
        </w:rPr>
      </w:pPr>
      <w:r>
        <w:rPr>
          <w:rFonts w:hint="eastAsia"/>
        </w:rPr>
        <w:t>全诗如下：</w:t>
      </w:r>
    </w:p>
    <w:p w14:paraId="6598BBEC" w14:textId="77777777" w:rsidR="00F330FC" w:rsidRDefault="00F330FC">
      <w:pPr>
        <w:rPr>
          <w:rFonts w:hint="eastAsia"/>
        </w:rPr>
      </w:pPr>
    </w:p>
    <w:p w14:paraId="328AE764" w14:textId="77777777" w:rsidR="00F330FC" w:rsidRDefault="00F330FC">
      <w:pPr>
        <w:rPr>
          <w:rFonts w:hint="eastAsia"/>
        </w:rPr>
      </w:pPr>
    </w:p>
    <w:p w14:paraId="28A89627" w14:textId="77777777" w:rsidR="00F330FC" w:rsidRDefault="00F330FC">
      <w:pPr>
        <w:rPr>
          <w:rFonts w:hint="eastAsia"/>
        </w:rPr>
      </w:pPr>
    </w:p>
    <w:p w14:paraId="7F71A72B" w14:textId="77777777" w:rsidR="00F330FC" w:rsidRDefault="00F330FC">
      <w:pPr>
        <w:rPr>
          <w:rFonts w:hint="eastAsia"/>
        </w:rPr>
      </w:pPr>
      <w:r>
        <w:rPr>
          <w:rFonts w:hint="eastAsia"/>
        </w:rPr>
        <w:t xml:space="preserve">  李白乘舟将欲行，</w:t>
      </w:r>
    </w:p>
    <w:p w14:paraId="666132C6" w14:textId="77777777" w:rsidR="00F330FC" w:rsidRDefault="00F330FC">
      <w:pPr>
        <w:rPr>
          <w:rFonts w:hint="eastAsia"/>
        </w:rPr>
      </w:pPr>
    </w:p>
    <w:p w14:paraId="3D46F6B6" w14:textId="77777777" w:rsidR="00F330FC" w:rsidRDefault="00F330FC">
      <w:pPr>
        <w:rPr>
          <w:rFonts w:hint="eastAsia"/>
        </w:rPr>
      </w:pPr>
      <w:r>
        <w:rPr>
          <w:rFonts w:hint="eastAsia"/>
        </w:rPr>
        <w:t xml:space="preserve">  忽闻岸上踏歌声。</w:t>
      </w:r>
    </w:p>
    <w:p w14:paraId="765DE110" w14:textId="77777777" w:rsidR="00F330FC" w:rsidRDefault="00F330FC">
      <w:pPr>
        <w:rPr>
          <w:rFonts w:hint="eastAsia"/>
        </w:rPr>
      </w:pPr>
    </w:p>
    <w:p w14:paraId="554BD168" w14:textId="77777777" w:rsidR="00F330FC" w:rsidRDefault="00F330FC">
      <w:pPr>
        <w:rPr>
          <w:rFonts w:hint="eastAsia"/>
        </w:rPr>
      </w:pPr>
      <w:r>
        <w:rPr>
          <w:rFonts w:hint="eastAsia"/>
        </w:rPr>
        <w:t xml:space="preserve">  桃花潭水深千尺，</w:t>
      </w:r>
    </w:p>
    <w:p w14:paraId="0D5136BD" w14:textId="77777777" w:rsidR="00F330FC" w:rsidRDefault="00F330FC">
      <w:pPr>
        <w:rPr>
          <w:rFonts w:hint="eastAsia"/>
        </w:rPr>
      </w:pPr>
    </w:p>
    <w:p w14:paraId="45C06A64" w14:textId="77777777" w:rsidR="00F330FC" w:rsidRDefault="00F330FC">
      <w:pPr>
        <w:rPr>
          <w:rFonts w:hint="eastAsia"/>
        </w:rPr>
      </w:pPr>
      <w:r>
        <w:rPr>
          <w:rFonts w:hint="eastAsia"/>
        </w:rPr>
        <w:t xml:space="preserve">  不及汪伦送我情。</w:t>
      </w:r>
    </w:p>
    <w:p w14:paraId="0093A0EA" w14:textId="77777777" w:rsidR="00F330FC" w:rsidRDefault="00F330FC">
      <w:pPr>
        <w:rPr>
          <w:rFonts w:hint="eastAsia"/>
        </w:rPr>
      </w:pPr>
    </w:p>
    <w:p w14:paraId="64078CCD" w14:textId="77777777" w:rsidR="00F330FC" w:rsidRDefault="00F330FC">
      <w:pPr>
        <w:rPr>
          <w:rFonts w:hint="eastAsia"/>
        </w:rPr>
      </w:pPr>
    </w:p>
    <w:p w14:paraId="02DEB95C" w14:textId="77777777" w:rsidR="00F330FC" w:rsidRDefault="00F330FC">
      <w:pPr>
        <w:rPr>
          <w:rFonts w:hint="eastAsia"/>
        </w:rPr>
      </w:pPr>
    </w:p>
    <w:p w14:paraId="15FE7503" w14:textId="77777777" w:rsidR="00F330FC" w:rsidRDefault="00F330FC">
      <w:pPr>
        <w:rPr>
          <w:rFonts w:hint="eastAsia"/>
        </w:rPr>
      </w:pPr>
      <w:r>
        <w:rPr>
          <w:rFonts w:hint="eastAsia"/>
        </w:rPr>
        <w:t>对应的拼音版本为：</w:t>
      </w:r>
    </w:p>
    <w:p w14:paraId="4F9B4D21" w14:textId="77777777" w:rsidR="00F330FC" w:rsidRDefault="00F330FC">
      <w:pPr>
        <w:rPr>
          <w:rFonts w:hint="eastAsia"/>
        </w:rPr>
      </w:pPr>
    </w:p>
    <w:p w14:paraId="33708974" w14:textId="77777777" w:rsidR="00F330FC" w:rsidRDefault="00F330FC">
      <w:pPr>
        <w:rPr>
          <w:rFonts w:hint="eastAsia"/>
        </w:rPr>
      </w:pPr>
    </w:p>
    <w:p w14:paraId="1DE137DB" w14:textId="77777777" w:rsidR="00F330FC" w:rsidRDefault="00F330FC">
      <w:pPr>
        <w:rPr>
          <w:rFonts w:hint="eastAsia"/>
        </w:rPr>
      </w:pPr>
    </w:p>
    <w:p w14:paraId="0103E81A" w14:textId="77777777" w:rsidR="00F330FC" w:rsidRDefault="00F330FC">
      <w:pPr>
        <w:rPr>
          <w:rFonts w:hint="eastAsia"/>
        </w:rPr>
      </w:pPr>
      <w:r>
        <w:rPr>
          <w:rFonts w:hint="eastAsia"/>
        </w:rPr>
        <w:t xml:space="preserve">  Lǐ bái chéng zhōu jiāng yù xíng,</w:t>
      </w:r>
    </w:p>
    <w:p w14:paraId="2AF8A83D" w14:textId="77777777" w:rsidR="00F330FC" w:rsidRDefault="00F330FC">
      <w:pPr>
        <w:rPr>
          <w:rFonts w:hint="eastAsia"/>
        </w:rPr>
      </w:pPr>
    </w:p>
    <w:p w14:paraId="5E82156D" w14:textId="77777777" w:rsidR="00F330FC" w:rsidRDefault="00F330FC">
      <w:pPr>
        <w:rPr>
          <w:rFonts w:hint="eastAsia"/>
        </w:rPr>
      </w:pPr>
      <w:r>
        <w:rPr>
          <w:rFonts w:hint="eastAsia"/>
        </w:rPr>
        <w:t xml:space="preserve">  Hū wén àn shàng tà gē shēng.</w:t>
      </w:r>
    </w:p>
    <w:p w14:paraId="33E0689E" w14:textId="77777777" w:rsidR="00F330FC" w:rsidRDefault="00F330FC">
      <w:pPr>
        <w:rPr>
          <w:rFonts w:hint="eastAsia"/>
        </w:rPr>
      </w:pPr>
    </w:p>
    <w:p w14:paraId="44215F79" w14:textId="77777777" w:rsidR="00F330FC" w:rsidRDefault="00F330FC">
      <w:pPr>
        <w:rPr>
          <w:rFonts w:hint="eastAsia"/>
        </w:rPr>
      </w:pPr>
      <w:r>
        <w:rPr>
          <w:rFonts w:hint="eastAsia"/>
        </w:rPr>
        <w:t xml:space="preserve">  Táo huā tán shuǐ shēn qiān chǐ,</w:t>
      </w:r>
    </w:p>
    <w:p w14:paraId="1266B9E1" w14:textId="77777777" w:rsidR="00F330FC" w:rsidRDefault="00F330FC">
      <w:pPr>
        <w:rPr>
          <w:rFonts w:hint="eastAsia"/>
        </w:rPr>
      </w:pPr>
    </w:p>
    <w:p w14:paraId="2DC59E87" w14:textId="77777777" w:rsidR="00F330FC" w:rsidRDefault="00F330FC">
      <w:pPr>
        <w:rPr>
          <w:rFonts w:hint="eastAsia"/>
        </w:rPr>
      </w:pPr>
      <w:r>
        <w:rPr>
          <w:rFonts w:hint="eastAsia"/>
        </w:rPr>
        <w:t xml:space="preserve">  Bù jí Wāng Lún sòng wǒ qíng.</w:t>
      </w:r>
    </w:p>
    <w:p w14:paraId="13314D5C" w14:textId="77777777" w:rsidR="00F330FC" w:rsidRDefault="00F330FC">
      <w:pPr>
        <w:rPr>
          <w:rFonts w:hint="eastAsia"/>
        </w:rPr>
      </w:pPr>
    </w:p>
    <w:p w14:paraId="4DDB9DAE" w14:textId="77777777" w:rsidR="00F330FC" w:rsidRDefault="00F330FC">
      <w:pPr>
        <w:rPr>
          <w:rFonts w:hint="eastAsia"/>
        </w:rPr>
      </w:pPr>
    </w:p>
    <w:p w14:paraId="29FC9CC3" w14:textId="77777777" w:rsidR="00F330FC" w:rsidRDefault="00F330FC">
      <w:pPr>
        <w:rPr>
          <w:rFonts w:hint="eastAsia"/>
        </w:rPr>
      </w:pPr>
    </w:p>
    <w:p w14:paraId="11113CBC" w14:textId="77777777" w:rsidR="00F330FC" w:rsidRDefault="00F330FC">
      <w:pPr>
        <w:rPr>
          <w:rFonts w:hint="eastAsia"/>
        </w:rPr>
      </w:pPr>
      <w:r>
        <w:rPr>
          <w:rFonts w:hint="eastAsia"/>
        </w:rPr>
        <w:t>诗歌背景与含义</w:t>
      </w:r>
    </w:p>
    <w:p w14:paraId="6CDDA904" w14:textId="77777777" w:rsidR="00F330FC" w:rsidRDefault="00F330FC">
      <w:pPr>
        <w:rPr>
          <w:rFonts w:hint="eastAsia"/>
        </w:rPr>
      </w:pPr>
    </w:p>
    <w:p w14:paraId="26963314" w14:textId="77777777" w:rsidR="00F330FC" w:rsidRDefault="00F330FC">
      <w:pPr>
        <w:rPr>
          <w:rFonts w:hint="eastAsia"/>
        </w:rPr>
      </w:pPr>
      <w:r>
        <w:rPr>
          <w:rFonts w:hint="eastAsia"/>
        </w:rPr>
        <w:t>据传，这首诗是李白在泾县桃花潭游览时所作，当时友人汪伦热情款待他，并在他离开时踏歌相送，令李白感动不已。诗中“桃花潭水深千尺”一句运用夸张手法，强调自然景观之深邃，却紧接着以“不及汪伦送我情”作对比，突出友情比自然更深厚、更动人。</w:t>
      </w:r>
    </w:p>
    <w:p w14:paraId="0478B630" w14:textId="77777777" w:rsidR="00F330FC" w:rsidRDefault="00F330FC">
      <w:pPr>
        <w:rPr>
          <w:rFonts w:hint="eastAsia"/>
        </w:rPr>
      </w:pPr>
    </w:p>
    <w:p w14:paraId="4D923D45" w14:textId="77777777" w:rsidR="00F330FC" w:rsidRDefault="00F330FC">
      <w:pPr>
        <w:rPr>
          <w:rFonts w:hint="eastAsia"/>
        </w:rPr>
      </w:pPr>
    </w:p>
    <w:p w14:paraId="45ED2713" w14:textId="77777777" w:rsidR="00F330FC" w:rsidRDefault="00F330FC">
      <w:pPr>
        <w:rPr>
          <w:rFonts w:hint="eastAsia"/>
        </w:rPr>
      </w:pPr>
      <w:r>
        <w:rPr>
          <w:rFonts w:hint="eastAsia"/>
        </w:rPr>
        <w:t>语言特色与艺术魅力</w:t>
      </w:r>
    </w:p>
    <w:p w14:paraId="58EEA337" w14:textId="77777777" w:rsidR="00F330FC" w:rsidRDefault="00F330FC">
      <w:pPr>
        <w:rPr>
          <w:rFonts w:hint="eastAsia"/>
        </w:rPr>
      </w:pPr>
    </w:p>
    <w:p w14:paraId="5B9BD489" w14:textId="77777777" w:rsidR="00F330FC" w:rsidRDefault="00F330FC">
      <w:pPr>
        <w:rPr>
          <w:rFonts w:hint="eastAsia"/>
        </w:rPr>
      </w:pPr>
      <w:r>
        <w:rPr>
          <w:rFonts w:hint="eastAsia"/>
        </w:rPr>
        <w:t>整首诗语言简洁明快，情感真挚自然，没有华丽辞藻，却能打动人心。尤其是末句“不及汪伦送我情”，既是对汪伦深情厚谊的赞美，也体现了李白豪放不羁却又重情重义的性格。</w:t>
      </w:r>
    </w:p>
    <w:p w14:paraId="100EFD45" w14:textId="77777777" w:rsidR="00F330FC" w:rsidRDefault="00F330FC">
      <w:pPr>
        <w:rPr>
          <w:rFonts w:hint="eastAsia"/>
        </w:rPr>
      </w:pPr>
    </w:p>
    <w:p w14:paraId="4D30D12D" w14:textId="77777777" w:rsidR="00F330FC" w:rsidRDefault="00F330FC">
      <w:pPr>
        <w:rPr>
          <w:rFonts w:hint="eastAsia"/>
        </w:rPr>
      </w:pPr>
    </w:p>
    <w:p w14:paraId="7037DF07" w14:textId="77777777" w:rsidR="00F330FC" w:rsidRDefault="00F330FC">
      <w:pPr>
        <w:rPr>
          <w:rFonts w:hint="eastAsia"/>
        </w:rPr>
      </w:pPr>
      <w:r>
        <w:rPr>
          <w:rFonts w:hint="eastAsia"/>
        </w:rPr>
        <w:t>最后的总结</w:t>
      </w:r>
    </w:p>
    <w:p w14:paraId="3E8D6697" w14:textId="77777777" w:rsidR="00F330FC" w:rsidRDefault="00F330FC">
      <w:pPr>
        <w:rPr>
          <w:rFonts w:hint="eastAsia"/>
        </w:rPr>
      </w:pPr>
    </w:p>
    <w:p w14:paraId="54941C31" w14:textId="77777777" w:rsidR="00F330FC" w:rsidRDefault="00F330FC">
      <w:pPr>
        <w:rPr>
          <w:rFonts w:hint="eastAsia"/>
        </w:rPr>
      </w:pPr>
      <w:r>
        <w:rPr>
          <w:rFonts w:hint="eastAsia"/>
        </w:rPr>
        <w:t>《赠汪伦》 虽短小精悍，却蕴含着浓厚的人情味和深远的文化意义。它不仅是一首送别诗，更是中华传统文化中关于友情与离别的经典写照，至今仍被广泛吟诵与传颂。</w:t>
      </w:r>
    </w:p>
    <w:p w14:paraId="168904D0" w14:textId="77777777" w:rsidR="00F330FC" w:rsidRDefault="00F330FC">
      <w:pPr>
        <w:rPr>
          <w:rFonts w:hint="eastAsia"/>
        </w:rPr>
      </w:pPr>
    </w:p>
    <w:p w14:paraId="53780E9B" w14:textId="77777777" w:rsidR="00F330FC" w:rsidRDefault="00F330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7E83A" w14:textId="218A58A9" w:rsidR="00915EAA" w:rsidRDefault="00915EAA"/>
    <w:sectPr w:rsidR="00915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AA"/>
    <w:rsid w:val="00277131"/>
    <w:rsid w:val="00915EAA"/>
    <w:rsid w:val="00F3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6118D-3B66-44E8-8411-422AA432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