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1301" w14:textId="77777777" w:rsidR="00C62C6B" w:rsidRDefault="00C62C6B">
      <w:pPr>
        <w:rPr>
          <w:rFonts w:hint="eastAsia"/>
        </w:rPr>
      </w:pPr>
      <w:r>
        <w:rPr>
          <w:rFonts w:hint="eastAsia"/>
        </w:rPr>
        <w:t>zhū gé liàng</w:t>
      </w:r>
    </w:p>
    <w:p w14:paraId="6697A496" w14:textId="77777777" w:rsidR="00C62C6B" w:rsidRDefault="00C62C6B">
      <w:pPr>
        <w:rPr>
          <w:rFonts w:hint="eastAsia"/>
        </w:rPr>
      </w:pPr>
      <w:r>
        <w:rPr>
          <w:rFonts w:hint="eastAsia"/>
        </w:rPr>
        <w:t>“诸葛亮”，其正确拼音为“zhū gě liàng”。他，是中国历史长河中一颗璀璨夺目的巨星，是智慧与忠诚的象征。在那个风云变幻的三国时代，诸葛亮犹如一颗耀眼的星辰，以其非凡的才能和非凡的品德，照亮了蜀汉的历史天空，成为后世敬仰和传颂的千古奇才。</w:t>
      </w:r>
    </w:p>
    <w:p w14:paraId="15849448" w14:textId="77777777" w:rsidR="00C62C6B" w:rsidRDefault="00C62C6B">
      <w:pPr>
        <w:rPr>
          <w:rFonts w:hint="eastAsia"/>
        </w:rPr>
      </w:pPr>
    </w:p>
    <w:p w14:paraId="249732FF" w14:textId="77777777" w:rsidR="00C62C6B" w:rsidRDefault="00C62C6B">
      <w:pPr>
        <w:rPr>
          <w:rFonts w:hint="eastAsia"/>
        </w:rPr>
      </w:pPr>
    </w:p>
    <w:p w14:paraId="35AFB9E7" w14:textId="77777777" w:rsidR="00C62C6B" w:rsidRDefault="00C62C6B">
      <w:pPr>
        <w:rPr>
          <w:rFonts w:hint="eastAsia"/>
        </w:rPr>
      </w:pPr>
      <w:r>
        <w:rPr>
          <w:rFonts w:hint="eastAsia"/>
        </w:rPr>
        <w:t>羽扇纶巾，智绝天下</w:t>
      </w:r>
    </w:p>
    <w:p w14:paraId="508C7A4E" w14:textId="77777777" w:rsidR="00C62C6B" w:rsidRDefault="00C62C6B">
      <w:pPr>
        <w:rPr>
          <w:rFonts w:hint="eastAsia"/>
        </w:rPr>
      </w:pPr>
      <w:r>
        <w:rPr>
          <w:rFonts w:hint="eastAsia"/>
        </w:rPr>
        <w:t>诸葛亮足智多谋，他的智慧仿佛是无穷无尽的宝藏。初出茅庐，他便展现出了卓越的军事才能。火烧博望坡，他巧妙设伏，一把大火烧得曹军丢盔弃甲，初露锋芒；火烧新野，更是让曹操的数十万大军铩羽而归，让天下人刮目相看。在赤壁之战中，他更是联合东吴，巧借东风，火烧赤壁，奠定了三国鼎立的基础。他那智慧的羽扇轻轻一挥，便能在乱世之中搅弄风云，改变历史的走向。</w:t>
      </w:r>
    </w:p>
    <w:p w14:paraId="13A36755" w14:textId="77777777" w:rsidR="00C62C6B" w:rsidRDefault="00C62C6B">
      <w:pPr>
        <w:rPr>
          <w:rFonts w:hint="eastAsia"/>
        </w:rPr>
      </w:pPr>
    </w:p>
    <w:p w14:paraId="2029D0ED" w14:textId="77777777" w:rsidR="00C62C6B" w:rsidRDefault="00C62C6B">
      <w:pPr>
        <w:rPr>
          <w:rFonts w:hint="eastAsia"/>
        </w:rPr>
      </w:pPr>
    </w:p>
    <w:p w14:paraId="72E4A7B1" w14:textId="77777777" w:rsidR="00C62C6B" w:rsidRDefault="00C62C6B">
      <w:pPr>
        <w:rPr>
          <w:rFonts w:hint="eastAsia"/>
        </w:rPr>
      </w:pPr>
      <w:r>
        <w:rPr>
          <w:rFonts w:hint="eastAsia"/>
        </w:rPr>
        <w:t>鞠躬尽瘁，死而后已</w:t>
      </w:r>
    </w:p>
    <w:p w14:paraId="7431F39B" w14:textId="77777777" w:rsidR="00C62C6B" w:rsidRDefault="00C62C6B">
      <w:pPr>
        <w:rPr>
          <w:rFonts w:hint="eastAsia"/>
        </w:rPr>
      </w:pPr>
      <w:r>
        <w:rPr>
          <w:rFonts w:hint="eastAsia"/>
        </w:rPr>
        <w:t>诸葛亮的忠诚令人动容。自刘备三顾茅庐请出他后，他便一心辅佐刘备，矢志不渝。刘备白帝城托孤，将重任交予他，他毫不犹豫地挑起了兴复汉室的重担。为了实现这一目标，他不辞辛劳，南征孟获，稳定后方；北伐中原，六出祁山，试图恢复汉室的江山社稷。他为了蜀汉的事业，殚精竭虑，直至生命的最后一刻。他的忠诚，宛如璀璨星辰，高悬于历史的天空，激励着无数后人。</w:t>
      </w:r>
    </w:p>
    <w:p w14:paraId="417E6529" w14:textId="77777777" w:rsidR="00C62C6B" w:rsidRDefault="00C62C6B">
      <w:pPr>
        <w:rPr>
          <w:rFonts w:hint="eastAsia"/>
        </w:rPr>
      </w:pPr>
    </w:p>
    <w:p w14:paraId="5A9A3094" w14:textId="77777777" w:rsidR="00C62C6B" w:rsidRDefault="00C62C6B">
      <w:pPr>
        <w:rPr>
          <w:rFonts w:hint="eastAsia"/>
        </w:rPr>
      </w:pPr>
    </w:p>
    <w:p w14:paraId="62E5F14A" w14:textId="77777777" w:rsidR="00C62C6B" w:rsidRDefault="00C62C6B">
      <w:pPr>
        <w:rPr>
          <w:rFonts w:hint="eastAsia"/>
        </w:rPr>
      </w:pPr>
      <w:r>
        <w:rPr>
          <w:rFonts w:hint="eastAsia"/>
        </w:rPr>
        <w:t>治国安邦，经天纬地</w:t>
      </w:r>
    </w:p>
    <w:p w14:paraId="391FF1CF" w14:textId="77777777" w:rsidR="00C62C6B" w:rsidRDefault="00C62C6B">
      <w:pPr>
        <w:rPr>
          <w:rFonts w:hint="eastAsia"/>
        </w:rPr>
      </w:pPr>
      <w:r>
        <w:rPr>
          <w:rFonts w:hint="eastAsia"/>
        </w:rPr>
        <w:t>诸葛亮不仅是一位杰出的军事家，更是一位卓越的政治家。他治理蜀汉期间，推行了一系列有效的政策，促进了经济的发展和社会的稳定。他重视农业生产，兴修水利，使得蜀汉地区五谷丰登；他推行法治，严惩贪官污吏，使得社会秩序井然；他选拔人才，唯才是举，为蜀汉的发展注入了源源不断的活力。在他的治理下，蜀汉虽地处一隅，却能与魏、吴两国抗衡，展现出强大的实力。</w:t>
      </w:r>
    </w:p>
    <w:p w14:paraId="3CA63B75" w14:textId="77777777" w:rsidR="00C62C6B" w:rsidRDefault="00C62C6B">
      <w:pPr>
        <w:rPr>
          <w:rFonts w:hint="eastAsia"/>
        </w:rPr>
      </w:pPr>
    </w:p>
    <w:p w14:paraId="55B463C7" w14:textId="77777777" w:rsidR="00C62C6B" w:rsidRDefault="00C62C6B">
      <w:pPr>
        <w:rPr>
          <w:rFonts w:hint="eastAsia"/>
        </w:rPr>
      </w:pPr>
    </w:p>
    <w:p w14:paraId="239F635A" w14:textId="77777777" w:rsidR="00C62C6B" w:rsidRDefault="00C62C6B">
      <w:pPr>
        <w:rPr>
          <w:rFonts w:hint="eastAsia"/>
        </w:rPr>
      </w:pPr>
      <w:r>
        <w:rPr>
          <w:rFonts w:hint="eastAsia"/>
        </w:rPr>
        <w:t>文化象征，影响深远</w:t>
      </w:r>
    </w:p>
    <w:p w14:paraId="621106D0" w14:textId="77777777" w:rsidR="00C62C6B" w:rsidRDefault="00C62C6B">
      <w:pPr>
        <w:rPr>
          <w:rFonts w:hint="eastAsia"/>
        </w:rPr>
      </w:pPr>
      <w:r>
        <w:rPr>
          <w:rFonts w:hint="eastAsia"/>
        </w:rPr>
        <w:t>诸葛亮的文化象征意义深远而广泛。他的形象深入人心，成为了智慧、忠诚、廉洁等诸多美好品质的化身。在文学作品中，他更是频繁出现，成为了众多文人墨客笔下的宠儿。《三国演义》中对他的描写神乎其神，更是将他推向了神坛，成为了智慧的代名词。他的故事口口相传，经久不衰，激励着一代又一代的人为实现自己的理想而努力奋斗。</w:t>
      </w:r>
    </w:p>
    <w:p w14:paraId="0F6713CA" w14:textId="77777777" w:rsidR="00C62C6B" w:rsidRDefault="00C62C6B">
      <w:pPr>
        <w:rPr>
          <w:rFonts w:hint="eastAsia"/>
        </w:rPr>
      </w:pPr>
    </w:p>
    <w:p w14:paraId="3943E472" w14:textId="77777777" w:rsidR="00C62C6B" w:rsidRDefault="00C62C6B">
      <w:pPr>
        <w:rPr>
          <w:rFonts w:hint="eastAsia"/>
        </w:rPr>
      </w:pPr>
    </w:p>
    <w:p w14:paraId="19574323" w14:textId="77777777" w:rsidR="00C62C6B" w:rsidRDefault="00C62C6B">
      <w:pPr>
        <w:rPr>
          <w:rFonts w:hint="eastAsia"/>
        </w:rPr>
      </w:pPr>
      <w:r>
        <w:rPr>
          <w:rFonts w:hint="eastAsia"/>
        </w:rPr>
        <w:t>结语</w:t>
      </w:r>
    </w:p>
    <w:p w14:paraId="6D2E840D" w14:textId="77777777" w:rsidR="00C62C6B" w:rsidRDefault="00C62C6B">
      <w:pPr>
        <w:rPr>
          <w:rFonts w:hint="eastAsia"/>
        </w:rPr>
      </w:pPr>
      <w:r>
        <w:rPr>
          <w:rFonts w:hint="eastAsia"/>
        </w:rPr>
        <w:t>诸葛亮，这位伟大的历史人物，以其羽扇纶巾的形象、忠诚不二的品格、经天纬地的才能和深远的文化影响，永远地铭刻在了中华民族的历史长河中。他的智慧和忠诚，犹如一座不朽的丰碑，激励着后人在面对困难时勇往直前，在追求理想的道路上坚定不移。他的故事，将一直被人们传颂，他的精神，将永远熠熠生辉。</w:t>
      </w:r>
    </w:p>
    <w:p w14:paraId="3319B424" w14:textId="77777777" w:rsidR="00C62C6B" w:rsidRDefault="00C62C6B">
      <w:pPr>
        <w:rPr>
          <w:rFonts w:hint="eastAsia"/>
        </w:rPr>
      </w:pPr>
    </w:p>
    <w:p w14:paraId="0964D693" w14:textId="77777777" w:rsidR="00C62C6B" w:rsidRDefault="00C62C6B">
      <w:pPr>
        <w:rPr>
          <w:rFonts w:hint="eastAsia"/>
        </w:rPr>
      </w:pPr>
    </w:p>
    <w:p w14:paraId="1BC89372" w14:textId="77777777" w:rsidR="00C62C6B" w:rsidRDefault="00C62C6B">
      <w:pPr>
        <w:rPr>
          <w:rFonts w:hint="eastAsia"/>
        </w:rPr>
      </w:pPr>
      <w:r>
        <w:rPr>
          <w:rFonts w:hint="eastAsia"/>
        </w:rPr>
        <w:t>结语（续）</w:t>
      </w:r>
    </w:p>
    <w:p w14:paraId="0169352D" w14:textId="77777777" w:rsidR="00C62C6B" w:rsidRDefault="00C62C6B">
      <w:pPr>
        <w:rPr>
          <w:rFonts w:hint="eastAsia"/>
        </w:rPr>
      </w:pPr>
      <w:r>
        <w:rPr>
          <w:rFonts w:hint="eastAsia"/>
        </w:rPr>
        <w:t>如今，虽然三国时代早已远去，但诸葛亮的精神却跨越了时空的限制，成为了一种永恒的力量。他的智慧启示我们，在面对复杂的问题时，要冷静思考，寻找最佳的解决方案；他的忠诚提醒我们，在人生的道路上，要坚守自己的信念，不忘初心。诸葛亮的形象和精神，是我们中华民族宝贵的精神财富，将永远激励着我们为实现中华民族的伟大复兴而努力拼搏。</w:t>
      </w:r>
    </w:p>
    <w:p w14:paraId="26D5194B" w14:textId="77777777" w:rsidR="00C62C6B" w:rsidRDefault="00C62C6B">
      <w:pPr>
        <w:rPr>
          <w:rFonts w:hint="eastAsia"/>
        </w:rPr>
      </w:pPr>
    </w:p>
    <w:p w14:paraId="7AB5DF8E" w14:textId="77777777" w:rsidR="00C62C6B" w:rsidRDefault="00C62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403E8" w14:textId="58381621" w:rsidR="000F6F05" w:rsidRDefault="000F6F05"/>
    <w:sectPr w:rsidR="000F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05"/>
    <w:rsid w:val="000F6F05"/>
    <w:rsid w:val="00277131"/>
    <w:rsid w:val="00C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81E83-0DF0-442E-88DC-F9E274B8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