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5B2BC">
      <w:pPr>
        <w:rPr>
          <w:rFonts w:hint="eastAsia"/>
          <w:lang w:eastAsia="zh-CN"/>
        </w:rPr>
      </w:pPr>
      <w:bookmarkStart w:id="0" w:name="_GoBack"/>
      <w:bookmarkEnd w:id="0"/>
      <w:r>
        <w:rPr>
          <w:rFonts w:hint="eastAsia"/>
          <w:lang w:eastAsia="zh-CN"/>
        </w:rPr>
        <w:t>诣太守说如此拼音</w:t>
      </w:r>
    </w:p>
    <w:p w14:paraId="21345570">
      <w:pPr>
        <w:rPr>
          <w:rFonts w:hint="eastAsia"/>
          <w:lang w:eastAsia="zh-CN"/>
        </w:rPr>
      </w:pPr>
      <w:r>
        <w:rPr>
          <w:rFonts w:hint="eastAsia"/>
          <w:lang w:eastAsia="zh-CN"/>
        </w:rPr>
        <w:t>“诣太守说如此”这一句出自东晋陶渊明的《桃花源记》，讲述的是一个渔人发现了与世隔绝、和平美好的桃花源后，离开时受到当地居民的嘱托，将此地的消息告知外界的故事。而今天我们要探讨的则是以这句话为灵感，“诣太守说如此”的拼音版本，这不仅是一次对经典文学作品的重新解读，也是探索汉语拼音在现代语境中的应用和意义。</w:t>
      </w:r>
    </w:p>
    <w:p w14:paraId="1EA5CA54">
      <w:pPr>
        <w:rPr>
          <w:rFonts w:hint="eastAsia"/>
          <w:lang w:eastAsia="zh-CN"/>
        </w:rPr>
      </w:pPr>
    </w:p>
    <w:p w14:paraId="3A1BB6B3">
      <w:pPr>
        <w:rPr>
          <w:rFonts w:hint="eastAsia"/>
          <w:lang w:eastAsia="zh-CN"/>
        </w:rPr>
      </w:pPr>
    </w:p>
    <w:p w14:paraId="79C02E89">
      <w:pPr>
        <w:rPr>
          <w:rFonts w:hint="eastAsia"/>
          <w:lang w:eastAsia="zh-CN"/>
        </w:rPr>
      </w:pPr>
      <w:r>
        <w:rPr>
          <w:rFonts w:hint="eastAsia"/>
          <w:lang w:eastAsia="zh-CN"/>
        </w:rPr>
        <w:t>从古典到现代：语言的变化与发展</w:t>
      </w:r>
    </w:p>
    <w:p w14:paraId="160D7EAA">
      <w:pPr>
        <w:rPr>
          <w:rFonts w:hint="eastAsia"/>
          <w:lang w:eastAsia="zh-CN"/>
        </w:rPr>
      </w:pPr>
      <w:r>
        <w:rPr>
          <w:rFonts w:hint="eastAsia"/>
          <w:lang w:eastAsia="zh-CN"/>
        </w:rPr>
        <w:t>随着时代的发展，汉字的使用方式不断进化，与此汉语拼音作为一种辅助工具，帮助人们更好地学习和理解汉字。对于“诣太守说如此”这样的古文来说，将其转化为拼音形式，既是对传统文本的一种现代化尝试，也为非母语使用者提供了接近经典的新途径。通过拼音，更多的人能够无障碍地接触到这些古老而美妙的文字，体验到中华文化的博大精深。</w:t>
      </w:r>
    </w:p>
    <w:p w14:paraId="15AB080F">
      <w:pPr>
        <w:rPr>
          <w:rFonts w:hint="eastAsia"/>
          <w:lang w:eastAsia="zh-CN"/>
        </w:rPr>
      </w:pPr>
    </w:p>
    <w:p w14:paraId="2D639E9D">
      <w:pPr>
        <w:rPr>
          <w:rFonts w:hint="eastAsia"/>
          <w:lang w:eastAsia="zh-CN"/>
        </w:rPr>
      </w:pPr>
    </w:p>
    <w:p w14:paraId="594F6D0D">
      <w:pPr>
        <w:rPr>
          <w:rFonts w:hint="eastAsia"/>
          <w:lang w:eastAsia="zh-CN"/>
        </w:rPr>
      </w:pPr>
      <w:r>
        <w:rPr>
          <w:rFonts w:hint="eastAsia"/>
          <w:lang w:eastAsia="zh-CN"/>
        </w:rPr>
        <w:t>拼音的教育价值与文化传播</w:t>
      </w:r>
    </w:p>
    <w:p w14:paraId="79D0B0B8">
      <w:pPr>
        <w:rPr>
          <w:rFonts w:hint="eastAsia"/>
          <w:lang w:eastAsia="zh-CN"/>
        </w:rPr>
      </w:pPr>
      <w:r>
        <w:rPr>
          <w:rFonts w:hint="eastAsia"/>
          <w:lang w:eastAsia="zh-CN"/>
        </w:rPr>
        <w:t>汉语拼音在教育领域扮演着至关重要的角色，特别是对于初学者而言，它是打开汉语世界大门的一把钥匙。通过拼音，学习者可以更准确地发音，从而增强语言交流的能力。“诣太守说如此拼音”不仅仅是一个简单的转换过程，它更是文化传播的一个新渠道。借助互联网的力量，这种新颖的形式能够让世界各地的人们更加方便地了解中国的传统文化和历史故事。</w:t>
      </w:r>
    </w:p>
    <w:p w14:paraId="2DA51469">
      <w:pPr>
        <w:rPr>
          <w:rFonts w:hint="eastAsia"/>
          <w:lang w:eastAsia="zh-CN"/>
        </w:rPr>
      </w:pPr>
    </w:p>
    <w:p w14:paraId="0AC26B49">
      <w:pPr>
        <w:rPr>
          <w:rFonts w:hint="eastAsia"/>
          <w:lang w:eastAsia="zh-CN"/>
        </w:rPr>
      </w:pPr>
    </w:p>
    <w:p w14:paraId="48A08D80">
      <w:pPr>
        <w:rPr>
          <w:rFonts w:hint="eastAsia"/>
          <w:lang w:eastAsia="zh-CN"/>
        </w:rPr>
      </w:pPr>
      <w:r>
        <w:rPr>
          <w:rFonts w:hint="eastAsia"/>
          <w:lang w:eastAsia="zh-CN"/>
        </w:rPr>
        <w:t>技术与传统的结合：创新的表现形式</w:t>
      </w:r>
    </w:p>
    <w:p w14:paraId="4EACDF92">
      <w:pPr>
        <w:rPr>
          <w:rFonts w:hint="eastAsia"/>
          <w:lang w:eastAsia="zh-CN"/>
        </w:rPr>
      </w:pPr>
      <w:r>
        <w:rPr>
          <w:rFonts w:hint="eastAsia"/>
          <w:lang w:eastAsia="zh-CN"/>
        </w:rPr>
        <w:t>在数字化日益普及的今天，如何利用新技术来传承和发展传统文化成为了一个重要课题。“诣太守说如此拼音”正是这样一种尝试，它将古老的文学作品与现代科技相结合，创造出了一种全新的表达方式。无论是通过社交媒体分享，还是作为课堂教学的一部分，这种形式都能够激发公众尤其是年轻人的兴趣，促进他们对中国传统文化的学习和热爱。</w:t>
      </w:r>
    </w:p>
    <w:p w14:paraId="4A7646EB">
      <w:pPr>
        <w:rPr>
          <w:rFonts w:hint="eastAsia"/>
          <w:lang w:eastAsia="zh-CN"/>
        </w:rPr>
      </w:pPr>
    </w:p>
    <w:p w14:paraId="2DFBDE23">
      <w:pPr>
        <w:rPr>
          <w:rFonts w:hint="eastAsia"/>
          <w:lang w:eastAsia="zh-CN"/>
        </w:rPr>
      </w:pPr>
    </w:p>
    <w:p w14:paraId="22C4A5A6">
      <w:pPr>
        <w:rPr>
          <w:rFonts w:hint="eastAsia"/>
          <w:lang w:eastAsia="zh-CN"/>
        </w:rPr>
      </w:pPr>
      <w:r>
        <w:rPr>
          <w:rFonts w:hint="eastAsia"/>
          <w:lang w:eastAsia="zh-CN"/>
        </w:rPr>
        <w:t>最后的总结：走向未来的文化交流</w:t>
      </w:r>
    </w:p>
    <w:p w14:paraId="4039B381">
      <w:pPr>
        <w:rPr>
          <w:rFonts w:hint="eastAsia"/>
          <w:lang w:eastAsia="zh-CN"/>
        </w:rPr>
      </w:pPr>
      <w:r>
        <w:rPr>
          <w:rFonts w:hint="eastAsia"/>
          <w:lang w:eastAsia="zh-CN"/>
        </w:rPr>
        <w:t>“诣太守说如此拼音”不仅展示了汉语拼音在现代社会中的多样用途，同时也开启了中华文化向世界传播的新篇章。通过这种方式，我们不仅能够保护和传承祖先留下的宝贵文化遗产，还能让更多的朋友认识中国、了解中国。未来，随着技术的进步和社会的发展，相信会有更多类似的创新出现，共同推动中外文化交流向前迈进。</w:t>
      </w:r>
    </w:p>
    <w:p w14:paraId="69D3CE9B">
      <w:pPr>
        <w:rPr>
          <w:rFonts w:hint="eastAsia"/>
          <w:lang w:eastAsia="zh-CN"/>
        </w:rPr>
      </w:pPr>
    </w:p>
    <w:p w14:paraId="2B5C8265">
      <w:pPr>
        <w:rPr>
          <w:rFonts w:hint="eastAsia"/>
          <w:lang w:eastAsia="zh-CN"/>
        </w:rPr>
      </w:pPr>
      <w:r>
        <w:rPr>
          <w:rFonts w:hint="eastAsia"/>
          <w:lang w:eastAsia="zh-CN"/>
        </w:rPr>
        <w:t>本文是由懂得生活网（dongdeshenghuo.com）为大家创作</w:t>
      </w:r>
    </w:p>
    <w:p w14:paraId="7FF2FF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442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2025-08-19T12:37:13Z</dcterms:created>
  <cp:lastModifiedBy>Administrator</cp:lastModifiedBy>
  <dcterms:modified xsi:type="dcterms:W3CDTF">2025-08-19T12:37:13Z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1A15B08A4662421C9D7B212C164C29D8_12</vt:lpwstr>
  </property>
</Properties>
</file>