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2C4DE3">
      <w:pPr>
        <w:rPr>
          <w:rFonts w:hint="eastAsia"/>
          <w:lang w:eastAsia="zh-CN"/>
        </w:rPr>
      </w:pPr>
      <w:bookmarkStart w:id="0" w:name="_GoBack"/>
      <w:bookmarkEnd w:id="0"/>
      <w:r>
        <w:rPr>
          <w:rFonts w:hint="eastAsia"/>
          <w:lang w:eastAsia="zh-CN"/>
        </w:rPr>
        <w:t>蚊子即是灵巧科学家</w:t>
      </w:r>
    </w:p>
    <w:p w14:paraId="08091C4E">
      <w:pPr>
        <w:rPr>
          <w:rFonts w:hint="eastAsia"/>
          <w:lang w:eastAsia="zh-CN"/>
        </w:rPr>
      </w:pPr>
      <w:r>
        <w:rPr>
          <w:rFonts w:hint="eastAsia"/>
          <w:lang w:eastAsia="zh-CN"/>
        </w:rPr>
        <w:t>在大自然这个神秘而庞大的生态系统中，每一种生物都有其独特的特点和生存智慧，蚊子便是其中之一。或许在很多人眼中，蚊子只是令人厌烦的害虫，喜欢在我们耳边嗡嗡作响，还会吸食人血。然而，当我们深入研究蚊子的生存之道时，就会惊讶地发现，蚊子如同灵巧的科学家，在自然界这片“科研场”中，展现出了诸多令人惊叹的“科研成果”。</w:t>
      </w:r>
    </w:p>
    <w:p w14:paraId="7A346AAD">
      <w:pPr>
        <w:rPr>
          <w:rFonts w:hint="eastAsia"/>
          <w:lang w:eastAsia="zh-CN"/>
        </w:rPr>
      </w:pPr>
    </w:p>
    <w:p w14:paraId="5B51A4B0">
      <w:pPr>
        <w:rPr>
          <w:rFonts w:hint="eastAsia"/>
          <w:lang w:eastAsia="zh-CN"/>
        </w:rPr>
      </w:pPr>
      <w:r>
        <w:rPr>
          <w:rFonts w:hint="eastAsia"/>
          <w:lang w:eastAsia="zh-CN"/>
        </w:rPr>
        <w:t>精准的定位系统</w:t>
      </w:r>
    </w:p>
    <w:p w14:paraId="62BDE326">
      <w:pPr>
        <w:rPr>
          <w:rFonts w:hint="eastAsia"/>
          <w:lang w:eastAsia="zh-CN"/>
        </w:rPr>
      </w:pPr>
      <w:r>
        <w:rPr>
          <w:rFonts w:hint="eastAsia"/>
          <w:lang w:eastAsia="zh-CN"/>
        </w:rPr>
        <w:t>蚊子在寻找目标的技能上，堪称大自然中的“定位专家”。它们能够精准地找到人类或其他动物的宿主，这背后是一套复杂而精密的定位系统。蚊子首先依靠敏锐的嗅觉来追踪猎物。它们可以探测到呼出的二氧化碳形成的气流，而人类和其他动物在呼吸时会产生这种独特的气流，就像是给蚊子发出的“信号”。即使在距离很远的地方，只要有人呼出的二氧化碳形成的气流被蚊子捕捉到，它就能循着这个线索找过来。蚊子还对宿主身体散发的其他气味十分敏感，比如汗液中的乳酸、皮肤上的某些脂肪酸等，这些气味组合起来，能让蚊子在人群中更准确地锁定目标。</w:t>
      </w:r>
    </w:p>
    <w:p w14:paraId="7D6E8A56">
      <w:pPr>
        <w:rPr>
          <w:rFonts w:hint="eastAsia"/>
          <w:lang w:eastAsia="zh-CN"/>
        </w:rPr>
      </w:pPr>
    </w:p>
    <w:p w14:paraId="75E8E9B4">
      <w:pPr>
        <w:rPr>
          <w:rFonts w:hint="eastAsia"/>
          <w:lang w:eastAsia="zh-CN"/>
        </w:rPr>
      </w:pPr>
      <w:r>
        <w:rPr>
          <w:rFonts w:hint="eastAsia"/>
          <w:lang w:eastAsia="zh-CN"/>
        </w:rPr>
        <w:t>高效的飞行能力</w:t>
      </w:r>
    </w:p>
    <w:p w14:paraId="5C88036A">
      <w:pPr>
        <w:rPr>
          <w:rFonts w:hint="eastAsia"/>
          <w:lang w:eastAsia="zh-CN"/>
        </w:rPr>
      </w:pPr>
      <w:r>
        <w:rPr>
          <w:rFonts w:hint="eastAsia"/>
          <w:lang w:eastAsia="zh-CN"/>
        </w:rPr>
        <w:t>蚊子的飞行本领同样令人称奇。它们虽然是小小的昆虫，但在飞行技巧上却丝毫不逊色。蚊子能够在空中灵活地悬停、转向和快速转向，这种卓越的机动性使得它们在面对外界干扰或者捕捉猎物时具有很大的优势。这是因为蚊子的翅膀虽然很小，但振动频率非常高，每秒能够振动成百上千次。通过快速振动翅膀，蚊子能够产生足够的升力来支撑自身的重量，并且可以根据需要调整翅膀的振动方向和角度，从而实现各种复杂的飞行动作。这一高效的飞行能力，保障了蚊子在寻找食物、躲避天敌等生存活动中都能顺利进行。</w:t>
      </w:r>
    </w:p>
    <w:p w14:paraId="20DD0E92">
      <w:pPr>
        <w:rPr>
          <w:rFonts w:hint="eastAsia"/>
          <w:lang w:eastAsia="zh-CN"/>
        </w:rPr>
      </w:pPr>
    </w:p>
    <w:p w14:paraId="36C9DCE6">
      <w:pPr>
        <w:rPr>
          <w:rFonts w:hint="eastAsia"/>
          <w:lang w:eastAsia="zh-CN"/>
        </w:rPr>
      </w:pPr>
      <w:r>
        <w:rPr>
          <w:rFonts w:hint="eastAsia"/>
          <w:lang w:eastAsia="zh-CN"/>
        </w:rPr>
        <w:t>独特的繁殖策略</w:t>
      </w:r>
    </w:p>
    <w:p w14:paraId="0EA7E4D9">
      <w:pPr>
        <w:rPr>
          <w:rFonts w:hint="eastAsia"/>
          <w:lang w:eastAsia="zh-CN"/>
        </w:rPr>
      </w:pPr>
      <w:r>
        <w:rPr>
          <w:rFonts w:hint="eastAsia"/>
          <w:lang w:eastAsia="zh-CN"/>
        </w:rPr>
        <w:t>作为灵巧“科学家”，蚊子在繁殖方面也有着独特的智慧。雌蚊子通常会选择合适的水源来产卵，这些水源可以是静水池塘、沟渠，甚至是树洞、废旧轮胎中的少量积水。它们深知什么样的环境最适合幼虫的孵化和生长。产卵之后，幼虫（孑孓）在水中经历一系列的变态发育过程，逐渐变成蛹，再羽化为成虫。而且，蚊子的繁殖速度相当快，一只雌蚊子一次可以产下几十甚至上百个卵，在适宜的环境条件下，经过短暂的几代繁殖，蚊子的数量就会呈指数级增长。这种独特且高效的繁殖策略，保证了蚊子种群在自然界中的延续和发展。</w:t>
      </w:r>
    </w:p>
    <w:p w14:paraId="1194A215">
      <w:pPr>
        <w:rPr>
          <w:rFonts w:hint="eastAsia"/>
          <w:lang w:eastAsia="zh-CN"/>
        </w:rPr>
      </w:pPr>
    </w:p>
    <w:p w14:paraId="6EDD3247">
      <w:pPr>
        <w:rPr>
          <w:rFonts w:hint="eastAsia"/>
          <w:lang w:eastAsia="zh-CN"/>
        </w:rPr>
      </w:pPr>
      <w:r>
        <w:rPr>
          <w:rFonts w:hint="eastAsia"/>
          <w:lang w:eastAsia="zh-CN"/>
        </w:rPr>
        <w:t>对人类的启示与警示</w:t>
      </w:r>
    </w:p>
    <w:p w14:paraId="7806AA55">
      <w:pPr>
        <w:rPr>
          <w:rFonts w:hint="eastAsia"/>
          <w:lang w:eastAsia="zh-CN"/>
        </w:rPr>
      </w:pPr>
      <w:r>
        <w:rPr>
          <w:rFonts w:hint="eastAsia"/>
          <w:lang w:eastAsia="zh-CN"/>
        </w:rPr>
        <w:t xml:space="preserve">蚊子的这些神奇特性，不仅让我们对大自然的生物多样性和生命的神奇有了更深的认识，也为人类的科技发展提供了诸多启示。比如，基于蚊子的气味探测系统，科学家们可以研发出更加灵敏的气体传感器，用于环境监测、疾病诊断等领域；借鉴蚊子的飞行原理，也可以为微型飞行器的设计提供新的思路。当然，蚊子带来的危害也不容忽视，它们携带和传播多种疾病，对人类健康构成了严重威胁，这也警示着我们要在与自然的相处中保持平衡，既要学习它们的智慧，又要采取有效措施防控其危害。 </w:t>
      </w:r>
    </w:p>
    <w:p w14:paraId="2AD0DE09">
      <w:pPr>
        <w:rPr>
          <w:rFonts w:hint="eastAsia"/>
          <w:lang w:eastAsia="zh-CN"/>
        </w:rPr>
      </w:pPr>
    </w:p>
    <w:p w14:paraId="6E498D2F">
      <w:pPr>
        <w:rPr>
          <w:rFonts w:hint="eastAsia"/>
          <w:lang w:eastAsia="zh-CN"/>
        </w:rPr>
      </w:pPr>
      <w:r>
        <w:rPr>
          <w:rFonts w:hint="eastAsia"/>
          <w:lang w:eastAsia="zh-CN"/>
        </w:rPr>
        <w:t>本文是由懂得生活网（dongdeshenghuo.com）为大家创作</w:t>
      </w:r>
    </w:p>
    <w:p w14:paraId="69A60D6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465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2025-08-19T13:10:50Z</dcterms:created>
  <cp:lastModifiedBy>Administrator</cp:lastModifiedBy>
  <dcterms:modified xsi:type="dcterms:W3CDTF">2025-08-19T13:10:50Z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8F20D753848F482D9D2A6E00F5CA2879_12</vt:lpwstr>
  </property>
</Properties>
</file>