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52E8F">
      <w:pPr>
        <w:rPr>
          <w:rFonts w:hint="eastAsia" w:eastAsiaTheme="minorEastAsia"/>
          <w:lang w:eastAsia="zh-CN"/>
        </w:rPr>
      </w:pPr>
      <w:bookmarkStart w:id="0" w:name="_GoBack"/>
      <w:bookmarkEnd w:id="0"/>
    </w:p>
    <w:p w14:paraId="06DF5623">
      <w:pPr>
        <w:rPr>
          <w:rFonts w:hint="eastAsia" w:eastAsiaTheme="minorEastAsia"/>
          <w:lang w:eastAsia="zh-CN"/>
        </w:rPr>
      </w:pPr>
    </w:p>
    <w:p w14:paraId="41230CE0">
      <w:pPr>
        <w:rPr>
          <w:rFonts w:hint="eastAsia"/>
          <w:lang w:eastAsia="zh-CN"/>
        </w:rPr>
      </w:pPr>
      <w:r>
        <w:rPr>
          <w:rFonts w:hint="eastAsia"/>
          <w:lang w:eastAsia="zh-CN"/>
        </w:rPr>
        <w:t>虹霓霞辉的自然奇观</w:t>
      </w:r>
    </w:p>
    <w:p w14:paraId="700BDF38">
      <w:pPr>
        <w:rPr>
          <w:rFonts w:hint="eastAsia"/>
          <w:lang w:eastAsia="zh-CN"/>
        </w:rPr>
      </w:pPr>
      <w:r>
        <w:rPr>
          <w:rFonts w:hint="eastAsia"/>
          <w:lang w:eastAsia="zh-CN"/>
        </w:rPr>
        <w:t>虹霓霞辉，这一大自然中令人叹为观止的光学现象，以其绚烂多彩的色彩和多变的形态，长久以来吸引着无数人的目光。虹霓，也就是我们常说的彩虹，是当阳光穿过水滴时，经过折射、反射和再折射等一系列复杂过程，在天空中形成的一道彩色圆弧。而霞辉，则是指在日出或日落时，天空中出现的色彩斑斓的云霞，它们共同构成了这一主题的核心元素。</w:t>
      </w:r>
    </w:p>
    <w:p w14:paraId="36DCFAD4">
      <w:pPr>
        <w:rPr>
          <w:rFonts w:hint="eastAsia"/>
          <w:lang w:eastAsia="zh-CN"/>
        </w:rPr>
      </w:pPr>
    </w:p>
    <w:p w14:paraId="768DE598">
      <w:pPr>
        <w:rPr>
          <w:rFonts w:hint="eastAsia"/>
          <w:lang w:eastAsia="zh-CN"/>
        </w:rPr>
      </w:pPr>
    </w:p>
    <w:p w14:paraId="6A72086A">
      <w:pPr>
        <w:rPr>
          <w:rFonts w:hint="eastAsia"/>
          <w:lang w:eastAsia="zh-CN"/>
        </w:rPr>
      </w:pPr>
      <w:r>
        <w:rPr>
          <w:rFonts w:hint="eastAsia"/>
          <w:lang w:eastAsia="zh-CN"/>
        </w:rPr>
        <w:t>虹霓的形成原理</w:t>
      </w:r>
    </w:p>
    <w:p w14:paraId="756FECC8">
      <w:pPr>
        <w:rPr>
          <w:rFonts w:hint="eastAsia"/>
          <w:lang w:eastAsia="zh-CN"/>
        </w:rPr>
      </w:pPr>
      <w:r>
        <w:rPr>
          <w:rFonts w:hint="eastAsia"/>
          <w:lang w:eastAsia="zh-CN"/>
        </w:rPr>
        <w:t>虹霓的形成，需要特定的气象条件和阳光的角度。当雨后初晴，空气中悬浮着大量细微的小水滴，这些水滴就像是一个个小小的三棱镜，当阳光穿过它们时，会发生折射和反射。不同颜色的光由于波长不同，折射的角度也不同，因此被分散成红、橙、黄、绿、蓝、靛、紫七种颜色，形成了我们看到的彩虹。通常情况下，彩虹呈半圆形，且内紫外红。有时，在主虹的外侧，还可以看到一道较淡的副虹，称为霓。</w:t>
      </w:r>
    </w:p>
    <w:p w14:paraId="53623D5F">
      <w:pPr>
        <w:rPr>
          <w:rFonts w:hint="eastAsia"/>
          <w:lang w:eastAsia="zh-CN"/>
        </w:rPr>
      </w:pPr>
    </w:p>
    <w:p w14:paraId="4CC80FEC">
      <w:pPr>
        <w:rPr>
          <w:rFonts w:hint="eastAsia"/>
          <w:lang w:eastAsia="zh-CN"/>
        </w:rPr>
      </w:pPr>
    </w:p>
    <w:p w14:paraId="029325B7">
      <w:pPr>
        <w:rPr>
          <w:rFonts w:hint="eastAsia"/>
          <w:lang w:eastAsia="zh-CN"/>
        </w:rPr>
      </w:pPr>
      <w:r>
        <w:rPr>
          <w:rFonts w:hint="eastAsia"/>
          <w:lang w:eastAsia="zh-CN"/>
        </w:rPr>
        <w:t>霞辉的色彩之谜</w:t>
      </w:r>
    </w:p>
    <w:p w14:paraId="0A58DA50">
      <w:pPr>
        <w:rPr>
          <w:rFonts w:hint="eastAsia"/>
          <w:lang w:eastAsia="zh-CN"/>
        </w:rPr>
      </w:pPr>
      <w:r>
        <w:rPr>
          <w:rFonts w:hint="eastAsia"/>
          <w:lang w:eastAsia="zh-CN"/>
        </w:rPr>
        <w:t>霞辉的形成则与大气中的尘埃、小水滴和气体分子有关。在日出或日落时，太阳光线需要穿过更厚的大气层，其中的蓝光等短波光线被大气散射，而红光等长波光线则能够穿透大气，直射到我们的眼睛，使天空呈现出橙红或金黄的色彩。云层中的水汽和尘埃也会对光线产生散射和反射作用，进一步丰富了霞辉的色彩和层次感。</w:t>
      </w:r>
    </w:p>
    <w:p w14:paraId="2540CFC9">
      <w:pPr>
        <w:rPr>
          <w:rFonts w:hint="eastAsia"/>
          <w:lang w:eastAsia="zh-CN"/>
        </w:rPr>
      </w:pPr>
    </w:p>
    <w:p w14:paraId="58D1053D">
      <w:pPr>
        <w:rPr>
          <w:rFonts w:hint="eastAsia"/>
          <w:lang w:eastAsia="zh-CN"/>
        </w:rPr>
      </w:pPr>
    </w:p>
    <w:p w14:paraId="2A26CEB5">
      <w:pPr>
        <w:rPr>
          <w:rFonts w:hint="eastAsia"/>
          <w:lang w:eastAsia="zh-CN"/>
        </w:rPr>
      </w:pPr>
      <w:r>
        <w:rPr>
          <w:rFonts w:hint="eastAsia"/>
          <w:lang w:eastAsia="zh-CN"/>
        </w:rPr>
        <w:t>虹霓霞辉的文化寓意</w:t>
      </w:r>
    </w:p>
    <w:p w14:paraId="1D0A8505">
      <w:pPr>
        <w:rPr>
          <w:rFonts w:hint="eastAsia"/>
          <w:lang w:eastAsia="zh-CN"/>
        </w:rPr>
      </w:pPr>
      <w:r>
        <w:rPr>
          <w:rFonts w:hint="eastAsia"/>
          <w:lang w:eastAsia="zh-CN"/>
        </w:rPr>
        <w:t>在不同的文化中，虹霓和霞辉都有着丰富的寓意。在中国文化中，彩虹常被视为吉祥的象征，预示着好运和和平。而霞辉则常被用来形容美丽的景色或诗意的时刻。在西方文化中，彩虹则与诺亚方舟的故事紧密相连，象征着希望和新生。</w:t>
      </w:r>
    </w:p>
    <w:p w14:paraId="4C7361E3">
      <w:pPr>
        <w:rPr>
          <w:rFonts w:hint="eastAsia"/>
          <w:lang w:eastAsia="zh-CN"/>
        </w:rPr>
      </w:pPr>
    </w:p>
    <w:p w14:paraId="41AEFEB1">
      <w:pPr>
        <w:rPr>
          <w:rFonts w:hint="eastAsia"/>
          <w:lang w:eastAsia="zh-CN"/>
        </w:rPr>
      </w:pPr>
    </w:p>
    <w:p w14:paraId="20E4222E">
      <w:pPr>
        <w:rPr>
          <w:rFonts w:hint="eastAsia"/>
          <w:lang w:eastAsia="zh-CN"/>
        </w:rPr>
      </w:pPr>
      <w:r>
        <w:rPr>
          <w:rFonts w:hint="eastAsia"/>
          <w:lang w:eastAsia="zh-CN"/>
        </w:rPr>
        <w:t>虹霓霞辉的观测与记录</w:t>
      </w:r>
    </w:p>
    <w:p w14:paraId="2B286963">
      <w:pPr>
        <w:rPr>
          <w:rFonts w:hint="eastAsia"/>
          <w:lang w:eastAsia="zh-CN"/>
        </w:rPr>
      </w:pPr>
      <w:r>
        <w:rPr>
          <w:rFonts w:hint="eastAsia"/>
          <w:lang w:eastAsia="zh-CN"/>
        </w:rPr>
        <w:t>自古以来，人们就对虹霓霞辉产生了浓厚的兴趣。古希腊哲学家亚里士多德曾对彩虹进行过研究，中国古代的天文学家和气象学家也对虹霓霞辉进行了详细的观测和记录。随着科学技术的发展，人们对虹霓霞辉的形成原理有了更深入的了解，同时也能够利用现代科技手段对这一自然现象进行更精确的观测和分析。</w:t>
      </w:r>
    </w:p>
    <w:p w14:paraId="022DC7B6">
      <w:pPr>
        <w:rPr>
          <w:rFonts w:hint="eastAsia"/>
          <w:lang w:eastAsia="zh-CN"/>
        </w:rPr>
      </w:pPr>
    </w:p>
    <w:p w14:paraId="5F1C1B14">
      <w:pPr>
        <w:rPr>
          <w:rFonts w:hint="eastAsia"/>
          <w:lang w:eastAsia="zh-CN"/>
        </w:rPr>
      </w:pPr>
    </w:p>
    <w:p w14:paraId="2B6E90DF">
      <w:pPr>
        <w:rPr>
          <w:rFonts w:hint="eastAsia"/>
          <w:lang w:eastAsia="zh-CN"/>
        </w:rPr>
      </w:pPr>
      <w:r>
        <w:rPr>
          <w:rFonts w:hint="eastAsia"/>
          <w:lang w:eastAsia="zh-CN"/>
        </w:rPr>
        <w:t>虹霓霞辉的现代意义</w:t>
      </w:r>
    </w:p>
    <w:p w14:paraId="3471A779">
      <w:pPr>
        <w:rPr>
          <w:rFonts w:hint="eastAsia"/>
          <w:lang w:eastAsia="zh-CN"/>
        </w:rPr>
      </w:pPr>
      <w:r>
        <w:rPr>
          <w:rFonts w:hint="eastAsia"/>
          <w:lang w:eastAsia="zh-CN"/>
        </w:rPr>
        <w:t>虹霓霞辉不仅是大自然中的一部分，更是激发人们科学探索精神和艺术创造力的重要源泉。在现代社会，虹霓霞辉的形象广泛出现在文学、艺术和设计等领域中，成为了一种重要的文化符号。对虹霓霞辉的研究也推动了气象学、物理学等学科的发展，为人类更好地认识和利用自然提供了科学依据。</w:t>
      </w:r>
    </w:p>
    <w:p w14:paraId="0A95FF6E">
      <w:pPr>
        <w:rPr>
          <w:rFonts w:hint="eastAsia"/>
          <w:lang w:eastAsia="zh-CN"/>
        </w:rPr>
      </w:pPr>
    </w:p>
    <w:p w14:paraId="5E3C512C">
      <w:pPr>
        <w:rPr>
          <w:rFonts w:hint="eastAsia"/>
          <w:lang w:eastAsia="zh-CN"/>
        </w:rPr>
      </w:pPr>
    </w:p>
    <w:p w14:paraId="543FCA71">
      <w:pPr>
        <w:rPr>
          <w:rFonts w:hint="eastAsia"/>
          <w:lang w:eastAsia="zh-CN"/>
        </w:rPr>
      </w:pPr>
      <w:r>
        <w:rPr>
          <w:rFonts w:hint="eastAsia"/>
          <w:lang w:eastAsia="zh-CN"/>
        </w:rPr>
        <w:t>最后的总结</w:t>
      </w:r>
    </w:p>
    <w:p w14:paraId="3197E91C">
      <w:pPr>
        <w:rPr>
          <w:rFonts w:hint="eastAsia"/>
          <w:lang w:eastAsia="zh-CN"/>
        </w:rPr>
      </w:pPr>
      <w:r>
        <w:rPr>
          <w:rFonts w:hint="eastAsia"/>
          <w:lang w:eastAsia="zh-CN"/>
        </w:rPr>
        <w:t>虹霓霞辉，这一大自然的鬼斧神工之作，不仅以其绚烂多彩的色彩和多变的形态吸引着我们的目光，更以其深厚的文化内涵和科学价值激发着我们的探索欲望。在未来的日子里，让我们继续携手探索大自然的奥秘，共同感受虹霓霞辉带来的无尽魅力。</w:t>
      </w:r>
    </w:p>
    <w:p w14:paraId="47FCAEA7">
      <w:pPr>
        <w:rPr>
          <w:rFonts w:hint="eastAsia"/>
          <w:lang w:eastAsia="zh-CN"/>
        </w:rPr>
      </w:pPr>
    </w:p>
    <w:p w14:paraId="57A675D1">
      <w:pPr>
        <w:rPr>
          <w:rFonts w:hint="eastAsia"/>
          <w:lang w:eastAsia="zh-CN"/>
        </w:rPr>
      </w:pPr>
    </w:p>
    <w:p w14:paraId="18C4E1A8">
      <w:pPr>
        <w:rPr>
          <w:rFonts w:hint="eastAsia"/>
          <w:lang w:eastAsia="zh-CN"/>
        </w:rPr>
      </w:pPr>
      <w:r>
        <w:rPr>
          <w:rFonts w:hint="eastAsia"/>
          <w:lang w:eastAsia="zh-CN"/>
        </w:rPr>
        <w:t>虹霓霞辉的观测小贴士</w:t>
      </w:r>
    </w:p>
    <w:p w14:paraId="3B7D07B2">
      <w:pPr>
        <w:rPr>
          <w:rFonts w:hint="eastAsia"/>
          <w:lang w:eastAsia="zh-CN"/>
        </w:rPr>
      </w:pPr>
      <w:r>
        <w:rPr>
          <w:rFonts w:hint="eastAsia"/>
          <w:lang w:eastAsia="zh-CN"/>
        </w:rPr>
        <w:t>想要观测到美丽的虹霓霞辉，首先要选择合适的时间和地点。雨后初晴或日出日落时是观测虹霓和霞辉的最佳时机。选择视野开阔、无遮挡物的地点也非常重要。保持耐心和细心，仔细观察天空中色彩和形态的变化，你将有机会见证更加壮观和奇妙的虹霓霞辉景象。</w:t>
      </w:r>
    </w:p>
    <w:p w14:paraId="3B4EE775">
      <w:pPr>
        <w:rPr>
          <w:rFonts w:hint="eastAsia"/>
          <w:lang w:eastAsia="zh-CN"/>
        </w:rPr>
      </w:pPr>
    </w:p>
    <w:p w14:paraId="18A62268">
      <w:pPr>
        <w:rPr>
          <w:rFonts w:hint="eastAsia"/>
          <w:lang w:eastAsia="zh-CN"/>
        </w:rPr>
      </w:pPr>
      <w:r>
        <w:rPr>
          <w:rFonts w:hint="eastAsia"/>
          <w:lang w:eastAsia="zh-CN"/>
        </w:rPr>
        <w:t>本文是由懂得生活网（dongdeshenghuo.com）为大家创作</w:t>
      </w:r>
    </w:p>
    <w:p w14:paraId="0FBAF2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1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2025-08-19T13:50:58Z</dcterms:created>
  <cp:lastModifiedBy>Administrator</cp:lastModifiedBy>
  <dcterms:modified xsi:type="dcterms:W3CDTF">2025-08-19T13:50:59Z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90502FF4E6104EB897388B70FC620887_12</vt:lpwstr>
  </property>
</Properties>
</file>