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0D25" w14:textId="77777777" w:rsidR="0027626F" w:rsidRDefault="0027626F">
      <w:pPr>
        <w:rPr>
          <w:rFonts w:hint="eastAsia"/>
        </w:rPr>
      </w:pPr>
    </w:p>
    <w:p w14:paraId="7B432067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Cài de pīnyīn hé láo de pīnyīn  </w:t>
      </w:r>
    </w:p>
    <w:p w14:paraId="622A853C" w14:textId="77777777" w:rsidR="0027626F" w:rsidRDefault="0027626F">
      <w:pPr>
        <w:rPr>
          <w:rFonts w:hint="eastAsia"/>
        </w:rPr>
      </w:pPr>
      <w:r>
        <w:rPr>
          <w:rFonts w:hint="eastAsia"/>
        </w:rPr>
        <w:t>汉语拼音是记录汉字发音的系统工具，"菜"和"劳"作为常用字，其拼音分别为 "cài" 和 "láo"。简单的声母、韵母组合背后，却隐藏着语音学的丰富细节。本文将从拼音结构、发音技巧、文化意涵三个维度展开解析，并延伸至其在语言生活中的应用。</w:t>
      </w:r>
    </w:p>
    <w:p w14:paraId="6626BDA1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BC4F77" w14:textId="77777777" w:rsidR="0027626F" w:rsidRDefault="0027626F">
      <w:pPr>
        <w:rPr>
          <w:rFonts w:hint="eastAsia"/>
        </w:rPr>
      </w:pPr>
    </w:p>
    <w:p w14:paraId="616186EE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拼音结构解析：声韵母的交织  </w:t>
      </w:r>
    </w:p>
    <w:p w14:paraId="20820BD1" w14:textId="77777777" w:rsidR="0027626F" w:rsidRDefault="0027626F">
      <w:pPr>
        <w:rPr>
          <w:rFonts w:hint="eastAsia"/>
        </w:rPr>
      </w:pPr>
      <w:r>
        <w:rPr>
          <w:rFonts w:hint="eastAsia"/>
        </w:rPr>
        <w:t>"Cài" 由声母 c、介母 a 和韵尾 i 组成，属于带鼻音韵尾的复合韵母。值得注意的是，"c" 的发音需舌尖抵住上齿龈，气流冲破时带有轻微摩擦，类似英语 "ts" 的清辅音效果。而 "láo" 的核心在声母 l —— 舌尖轻触上齿龈形成阻碍后释放气流，同时元音 ao 展现开口度较大的圆唇音特质。两字均以降调收尾，声调符号（第四声）强化了汉语的抑扬顿挫感。</w:t>
      </w:r>
    </w:p>
    <w:p w14:paraId="3FD557CE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7C355C" w14:textId="77777777" w:rsidR="0027626F" w:rsidRDefault="0027626F">
      <w:pPr>
        <w:rPr>
          <w:rFonts w:hint="eastAsia"/>
        </w:rPr>
      </w:pPr>
    </w:p>
    <w:p w14:paraId="48590F32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发音技巧：从理论到实践  </w:t>
      </w:r>
    </w:p>
    <w:p w14:paraId="785B5CF7" w14:textId="77777777" w:rsidR="0027626F" w:rsidRDefault="0027626F">
      <w:pPr>
        <w:rPr>
          <w:rFonts w:hint="eastAsia"/>
        </w:rPr>
      </w:pPr>
      <w:r>
        <w:rPr>
          <w:rFonts w:hint="eastAsia"/>
        </w:rPr>
        <w:t>正确发出 "cài" 的关键在于区分 "c" 与易混淆的 "z"。可借助"粗糙（cū cāo）"与"组织（zǔ zhī）"的对比练习，体会送气音与不送气音的差异。而 "láo" 的发音需警惕方言干扰，部分地区常将边音 "l" 混淆为鼻音 "n"。建议通过绕口令强化训练，如"老劳拦路"，在语速递增中捕捉清晰的发音界限。轻声处理在复合词汇中尤为重要，例"白菜（bái cài）"中后字须适当弱化。</w:t>
      </w:r>
    </w:p>
    <w:p w14:paraId="7EDC9C7F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915C75" w14:textId="77777777" w:rsidR="0027626F" w:rsidRDefault="0027626F">
      <w:pPr>
        <w:rPr>
          <w:rFonts w:hint="eastAsia"/>
        </w:rPr>
      </w:pPr>
    </w:p>
    <w:p w14:paraId="5550A19D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文化密码：饮食与劳作的双重镜像  </w:t>
      </w:r>
    </w:p>
    <w:p w14:paraId="024ECF57" w14:textId="77777777" w:rsidR="0027626F" w:rsidRDefault="0027626F">
      <w:pPr>
        <w:rPr>
          <w:rFonts w:hint="eastAsia"/>
        </w:rPr>
      </w:pPr>
      <w:r>
        <w:rPr>
          <w:rFonts w:hint="eastAsia"/>
        </w:rPr>
        <w:t>从文字学看，"菜" 从艹（草）从采，本义指可采食的植物；"劳" 从力从冂，描绘出人类使用工具劳作的意象。这种造字逻辑折射出农耕文明的生存智慧。在当代语境中，"种菜"已延伸为网络热词，象征虚拟世界的耕耘；"劳模"称号则延续传统价值观，成为勤勉精神的符号。两者看似相异，实则统一于对生活秩序的构建——食物的获取需劳动支撑，精神财富源于持续付出。</w:t>
      </w:r>
    </w:p>
    <w:p w14:paraId="575D6D7E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3251D9" w14:textId="77777777" w:rsidR="0027626F" w:rsidRDefault="0027626F">
      <w:pPr>
        <w:rPr>
          <w:rFonts w:hint="eastAsia"/>
        </w:rPr>
      </w:pPr>
    </w:p>
    <w:p w14:paraId="45F0DBB3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语言应用：跨越场景的活性组合  </w:t>
      </w:r>
    </w:p>
    <w:p w14:paraId="7C778A7D" w14:textId="77777777" w:rsidR="0027626F" w:rsidRDefault="0027626F">
      <w:pPr>
        <w:rPr>
          <w:rFonts w:hint="eastAsia"/>
        </w:rPr>
      </w:pPr>
      <w:r>
        <w:rPr>
          <w:rFonts w:hint="eastAsia"/>
        </w:rPr>
        <w:t>在日常交流中，"菜"与"劳"的搭配极具创造性。方言里，"炒菜劳心"将两种动作浓缩为生活智慧；网络用语"摸鱼劳逸结合"则以反讽方式解构严肃命题。文学创作中，余光中在《白玉苦瓜》里写道："菜根谭里觅真味，劳者歌其事"，赋予拼音组合诗性厚度。教育领域，"cai-lao" 声调对比常被用于声调教学案例，帮助学生建立声调敏感度。科技应用方面，智能输入法的联想功能中，二者高频共现已成为预测算法的重要参数。</w:t>
      </w:r>
    </w:p>
    <w:p w14:paraId="1DCE4EE7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AF5F29" w14:textId="77777777" w:rsidR="0027626F" w:rsidRDefault="0027626F">
      <w:pPr>
        <w:rPr>
          <w:rFonts w:hint="eastAsia"/>
        </w:rPr>
      </w:pPr>
    </w:p>
    <w:p w14:paraId="73F96B35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跨文化视角下的认知差异  </w:t>
      </w:r>
    </w:p>
    <w:p w14:paraId="64D8B7B7" w14:textId="77777777" w:rsidR="0027626F" w:rsidRDefault="0027626F">
      <w:pPr>
        <w:rPr>
          <w:rFonts w:hint="eastAsia"/>
        </w:rPr>
      </w:pPr>
      <w:r>
        <w:rPr>
          <w:rFonts w:hint="eastAsia"/>
        </w:rPr>
        <w:t>对比英语语境，"cài" 对应 "vegetable/cuisine"，"láo" 近似 "labor/toil"，但语义边界远不如汉语清晰。如 "labor-saving" 既含体力付出也指技术革新，而中文"省力劳作"则强调过程；"cafe cuisine" 弱化了种植环节，而汉语"菜系"凝结着地域文化基因。这种差异本质上源于语言类型的区别——汉语的表意性赋予拼音组合更多文化附加值。</w:t>
      </w:r>
    </w:p>
    <w:p w14:paraId="2A63ECD3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DF4474" w14:textId="77777777" w:rsidR="0027626F" w:rsidRDefault="0027626F">
      <w:pPr>
        <w:rPr>
          <w:rFonts w:hint="eastAsia"/>
        </w:rPr>
      </w:pPr>
    </w:p>
    <w:p w14:paraId="27D2AB80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最后的总结：音义交织的生命图谱  </w:t>
      </w:r>
    </w:p>
    <w:p w14:paraId="765852CC" w14:textId="77777777" w:rsidR="0027626F" w:rsidRDefault="0027626F">
      <w:pPr>
        <w:rPr>
          <w:rFonts w:hint="eastAsia"/>
        </w:rPr>
      </w:pPr>
      <w:r>
        <w:rPr>
          <w:rFonts w:hint="eastAsia"/>
        </w:rPr>
        <w:t>"菜" 和 "劳" 的拼音不仅是发音指南，更是解码中华文明的钥匙。它们以声波形式承载着先民对世界的认知图式，又在今人演绎中不断焕发新生。下次在厨房哼唱"我爱劳动"时，不妨细品唇齿间流泻的，是千年文明沉淀的韵律之美。</w:t>
      </w:r>
    </w:p>
    <w:p w14:paraId="3D1CB606" w14:textId="77777777" w:rsidR="0027626F" w:rsidRDefault="002762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786E60" w14:textId="77777777" w:rsidR="0027626F" w:rsidRDefault="0027626F">
      <w:pPr>
        <w:rPr>
          <w:rFonts w:hint="eastAsia"/>
        </w:rPr>
      </w:pPr>
    </w:p>
    <w:p w14:paraId="057C05D0" w14:textId="77777777" w:rsidR="0027626F" w:rsidRDefault="00276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52B3A" w14:textId="7A2F5926" w:rsidR="00D52FE3" w:rsidRDefault="00D52FE3"/>
    <w:sectPr w:rsidR="00D5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E3"/>
    <w:rsid w:val="0027626F"/>
    <w:rsid w:val="00C66831"/>
    <w:rsid w:val="00D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A7A25-CAAA-4A57-BC33-D21BF2B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