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E6A0F">
      <w:pPr>
        <w:rPr>
          <w:rFonts w:hint="eastAsia" w:eastAsiaTheme="minorEastAsia"/>
          <w:lang w:eastAsia="zh-CN"/>
        </w:rPr>
      </w:pPr>
      <w:bookmarkStart w:id="0" w:name="_GoBack"/>
      <w:bookmarkEnd w:id="0"/>
    </w:p>
    <w:p w14:paraId="69C302E4">
      <w:pPr>
        <w:rPr>
          <w:rFonts w:hint="eastAsia"/>
          <w:lang w:eastAsia="zh-CN"/>
        </w:rPr>
      </w:pPr>
      <w:r>
        <w:rPr>
          <w:rFonts w:hint="eastAsia"/>
          <w:lang w:eastAsia="zh-CN"/>
        </w:rPr>
        <w:t>艰苦奋斗的精神的拼音怎么写</w:t>
      </w:r>
    </w:p>
    <w:p w14:paraId="1CF91E7F">
      <w:pPr>
        <w:rPr>
          <w:rFonts w:hint="eastAsia"/>
          <w:lang w:eastAsia="zh-CN"/>
        </w:rPr>
      </w:pPr>
      <w:r>
        <w:rPr>
          <w:rFonts w:hint="eastAsia"/>
          <w:lang w:eastAsia="zh-CN"/>
        </w:rPr>
        <w:t>“艰苦奋斗的精神”的拼音可以写作：“jiān kǔ fèn dòu de jīng shén”。这一词语精准表达了中国人民在面对困难和挑战时始终坚持的信念与行动准则。</w:t>
      </w:r>
    </w:p>
    <w:p w14:paraId="21DEC73F">
      <w:pPr>
        <w:rPr>
          <w:rFonts w:hint="eastAsia"/>
          <w:lang w:eastAsia="zh-CN"/>
        </w:rPr>
      </w:pPr>
    </w:p>
    <w:p w14:paraId="04B72EE8">
      <w:pPr>
        <w:rPr>
          <w:rFonts w:hint="eastAsia"/>
          <w:lang w:eastAsia="zh-CN"/>
        </w:rPr>
      </w:pPr>
    </w:p>
    <w:p w14:paraId="2E49BD84">
      <w:pPr>
        <w:rPr>
          <w:rFonts w:hint="eastAsia"/>
          <w:lang w:eastAsia="zh-CN"/>
        </w:rPr>
      </w:pPr>
      <w:r>
        <w:rPr>
          <w:rFonts w:hint="eastAsia"/>
          <w:lang w:eastAsia="zh-CN"/>
        </w:rPr>
        <w:t>艰苦奋斗精神的内涵</w:t>
      </w:r>
    </w:p>
    <w:p w14:paraId="1E9D58A7">
      <w:pPr>
        <w:rPr>
          <w:rFonts w:hint="eastAsia"/>
          <w:lang w:eastAsia="zh-CN"/>
        </w:rPr>
      </w:pPr>
      <w:r>
        <w:rPr>
          <w:rFonts w:hint="eastAsia"/>
          <w:lang w:eastAsia="zh-CN"/>
        </w:rPr>
        <w:t>艰苦奋斗的精神是中华民族的优良传统，它强调在逆境中不屈不挠、奋力拼搏的意志品质。这种精神不仅体现在个人成长中，更贯穿于国家发展、民族复兴的全过程。它要求人们以坚定的信念直面困难，用实际行动克服障碍，最终实现目标。</w:t>
      </w:r>
    </w:p>
    <w:p w14:paraId="5378AFED">
      <w:pPr>
        <w:rPr>
          <w:rFonts w:hint="eastAsia"/>
          <w:lang w:eastAsia="zh-CN"/>
        </w:rPr>
      </w:pPr>
    </w:p>
    <w:p w14:paraId="4FE52AF4">
      <w:pPr>
        <w:rPr>
          <w:rFonts w:hint="eastAsia"/>
          <w:lang w:eastAsia="zh-CN"/>
        </w:rPr>
      </w:pPr>
    </w:p>
    <w:p w14:paraId="700095E3">
      <w:pPr>
        <w:rPr>
          <w:rFonts w:hint="eastAsia"/>
          <w:lang w:eastAsia="zh-CN"/>
        </w:rPr>
      </w:pPr>
      <w:r>
        <w:rPr>
          <w:rFonts w:hint="eastAsia"/>
          <w:lang w:eastAsia="zh-CN"/>
        </w:rPr>
        <w:t>艰苦奋斗精神的历史传承</w:t>
      </w:r>
    </w:p>
    <w:p w14:paraId="1CE2A70B">
      <w:pPr>
        <w:rPr>
          <w:rFonts w:hint="eastAsia"/>
          <w:lang w:eastAsia="zh-CN"/>
        </w:rPr>
      </w:pPr>
      <w:r>
        <w:rPr>
          <w:rFonts w:hint="eastAsia"/>
          <w:lang w:eastAsia="zh-CN"/>
        </w:rPr>
        <w:t>在中国悠久的历史中，艰苦奋斗始终是推动社会进步的重要力量。从大禹治水的勤勉奉献，到近代革命时期的浴血奋战，再到改革开放后的创新发展，这一精神贯穿了每一个关键历史阶段。例如，红军长征时的“爬雪山、过草地”就是其生动的体现。</w:t>
      </w:r>
    </w:p>
    <w:p w14:paraId="1918A29B">
      <w:pPr>
        <w:rPr>
          <w:rFonts w:hint="eastAsia"/>
          <w:lang w:eastAsia="zh-CN"/>
        </w:rPr>
      </w:pPr>
    </w:p>
    <w:p w14:paraId="59182F62">
      <w:pPr>
        <w:rPr>
          <w:rFonts w:hint="eastAsia"/>
          <w:lang w:eastAsia="zh-CN"/>
        </w:rPr>
      </w:pPr>
    </w:p>
    <w:p w14:paraId="47C3061C">
      <w:pPr>
        <w:rPr>
          <w:rFonts w:hint="eastAsia"/>
          <w:lang w:eastAsia="zh-CN"/>
        </w:rPr>
      </w:pPr>
      <w:r>
        <w:rPr>
          <w:rFonts w:hint="eastAsia"/>
          <w:lang w:eastAsia="zh-CN"/>
        </w:rPr>
        <w:t>艰苦奋斗在当代社会的意义</w:t>
      </w:r>
    </w:p>
    <w:p w14:paraId="1E9FDEDE">
      <w:pPr>
        <w:rPr>
          <w:rFonts w:hint="eastAsia"/>
          <w:lang w:eastAsia="zh-CN"/>
        </w:rPr>
      </w:pPr>
      <w:r>
        <w:rPr>
          <w:rFonts w:hint="eastAsia"/>
          <w:lang w:eastAsia="zh-CN"/>
        </w:rPr>
        <w:t>在物质条件日益丰富的今天，艰苦奋斗精神并未过时。它提醒人们避免懈怠与浮躁，保持清醒的头脑和持续行动力。无论是科研攻关、乡村振兴，还是文化传承，都需要这种精神的支撑。例如，中国科研团队在芯片制造领域的突破，正是团队日复一日攻坚的最后的总结。</w:t>
      </w:r>
    </w:p>
    <w:p w14:paraId="6F133A3D">
      <w:pPr>
        <w:rPr>
          <w:rFonts w:hint="eastAsia"/>
          <w:lang w:eastAsia="zh-CN"/>
        </w:rPr>
      </w:pPr>
    </w:p>
    <w:p w14:paraId="4AC10067">
      <w:pPr>
        <w:rPr>
          <w:rFonts w:hint="eastAsia"/>
          <w:lang w:eastAsia="zh-CN"/>
        </w:rPr>
      </w:pPr>
    </w:p>
    <w:p w14:paraId="017FFC34">
      <w:pPr>
        <w:rPr>
          <w:rFonts w:hint="eastAsia"/>
          <w:lang w:eastAsia="zh-CN"/>
        </w:rPr>
      </w:pPr>
      <w:r>
        <w:rPr>
          <w:rFonts w:hint="eastAsia"/>
          <w:lang w:eastAsia="zh-CN"/>
        </w:rPr>
        <w:t>艰苦奋斗与个人成长的关联</w:t>
      </w:r>
    </w:p>
    <w:p w14:paraId="045785A7">
      <w:pPr>
        <w:rPr>
          <w:rFonts w:hint="eastAsia"/>
          <w:lang w:eastAsia="zh-CN"/>
        </w:rPr>
      </w:pPr>
      <w:r>
        <w:rPr>
          <w:rFonts w:hint="eastAsia"/>
          <w:lang w:eastAsia="zh-CN"/>
        </w:rPr>
        <w:t>对个体而言，艰苦奋斗精神是实现自我价值的关键。在学习中坚持积累，在职场中主动突破舒适区，都能让人获得更深层的成就感。如华为创始人任正非所言：“烧不死的鸟是凤凰”，艰难处境往往成为个人蜕变的契机。</w:t>
      </w:r>
    </w:p>
    <w:p w14:paraId="577C4262">
      <w:pPr>
        <w:rPr>
          <w:rFonts w:hint="eastAsia"/>
          <w:lang w:eastAsia="zh-CN"/>
        </w:rPr>
      </w:pPr>
    </w:p>
    <w:p w14:paraId="4AAF0809">
      <w:pPr>
        <w:rPr>
          <w:rFonts w:hint="eastAsia"/>
          <w:lang w:eastAsia="zh-CN"/>
        </w:rPr>
      </w:pPr>
    </w:p>
    <w:p w14:paraId="3388099E">
      <w:pPr>
        <w:rPr>
          <w:rFonts w:hint="eastAsia"/>
          <w:lang w:eastAsia="zh-CN"/>
        </w:rPr>
      </w:pPr>
      <w:r>
        <w:rPr>
          <w:rFonts w:hint="eastAsia"/>
          <w:lang w:eastAsia="zh-CN"/>
        </w:rPr>
        <w:t>如何培养艰苦奋斗精神</w:t>
      </w:r>
    </w:p>
    <w:p w14:paraId="02996C97">
      <w:pPr>
        <w:rPr>
          <w:rFonts w:hint="eastAsia"/>
          <w:lang w:eastAsia="zh-CN"/>
        </w:rPr>
      </w:pPr>
      <w:r>
        <w:rPr>
          <w:rFonts w:hint="eastAsia"/>
          <w:lang w:eastAsia="zh-CN"/>
        </w:rPr>
        <w:t>培养这一精神需从三方面着手：一是树立长远目标，二是在实践中积累韧性，三是学会在挫折中寻找转机。具体做法包括设定阶段性计划、主动承担困难任务、建立正向反馈机制。如运动员苏炳添通过数十年科学训练突破极限，正是方法论的典范。</w:t>
      </w:r>
    </w:p>
    <w:p w14:paraId="67FD6B94">
      <w:pPr>
        <w:rPr>
          <w:rFonts w:hint="eastAsia"/>
          <w:lang w:eastAsia="zh-CN"/>
        </w:rPr>
      </w:pPr>
    </w:p>
    <w:p w14:paraId="73EF27E4">
      <w:pPr>
        <w:rPr>
          <w:rFonts w:hint="eastAsia"/>
          <w:lang w:eastAsia="zh-CN"/>
        </w:rPr>
      </w:pPr>
    </w:p>
    <w:p w14:paraId="3A33BAB5">
      <w:pPr>
        <w:rPr>
          <w:rFonts w:hint="eastAsia"/>
          <w:lang w:eastAsia="zh-CN"/>
        </w:rPr>
      </w:pPr>
      <w:r>
        <w:rPr>
          <w:rFonts w:hint="eastAsia"/>
          <w:lang w:eastAsia="zh-CN"/>
        </w:rPr>
        <w:t>数字化时代的解读</w:t>
      </w:r>
    </w:p>
    <w:p w14:paraId="66CDF634">
      <w:pPr>
        <w:rPr>
          <w:rFonts w:hint="eastAsia"/>
          <w:lang w:eastAsia="zh-CN"/>
        </w:rPr>
      </w:pPr>
      <w:r>
        <w:rPr>
          <w:rFonts w:hint="eastAsia"/>
          <w:lang w:eastAsia="zh-CN"/>
        </w:rPr>
        <w:t>在现代社会，“艰苦”已不仅是身体层面的辛劳，更包含思维层面的持续突破。程序员面对代码BUG时的攻克、创业者持续迭代的商业模式，都是新时代的奋斗形式。其核心仍是“直面问题+持续行动”的底层逻辑。</w:t>
      </w:r>
    </w:p>
    <w:p w14:paraId="3C70955E">
      <w:pPr>
        <w:rPr>
          <w:rFonts w:hint="eastAsia"/>
          <w:lang w:eastAsia="zh-CN"/>
        </w:rPr>
      </w:pPr>
    </w:p>
    <w:p w14:paraId="60B8457D">
      <w:pPr>
        <w:rPr>
          <w:rFonts w:hint="eastAsia"/>
          <w:lang w:eastAsia="zh-CN"/>
        </w:rPr>
      </w:pPr>
    </w:p>
    <w:p w14:paraId="7F6D1499">
      <w:pPr>
        <w:rPr>
          <w:rFonts w:hint="eastAsia"/>
          <w:lang w:eastAsia="zh-CN"/>
        </w:rPr>
      </w:pPr>
      <w:r>
        <w:rPr>
          <w:rFonts w:hint="eastAsia"/>
          <w:lang w:eastAsia="zh-CN"/>
        </w:rPr>
        <w:t>国际视野下的对比</w:t>
      </w:r>
    </w:p>
    <w:p w14:paraId="7EC2DBD2">
      <w:pPr>
        <w:rPr>
          <w:rFonts w:hint="eastAsia"/>
          <w:lang w:eastAsia="zh-CN"/>
        </w:rPr>
      </w:pPr>
      <w:r>
        <w:rPr>
          <w:rFonts w:hint="eastAsia"/>
          <w:lang w:eastAsia="zh-CN"/>
        </w:rPr>
        <w:t>对比全球文明发展史，中日韩等东亚国家均推崇“工匠精神”等类似价值体系。德国制造的精密、日本寿司职人的专注，本质上都可视为文化差异下的奋斗精神表达。这印证了其普世价值。</w:t>
      </w:r>
    </w:p>
    <w:p w14:paraId="4EE66256">
      <w:pPr>
        <w:rPr>
          <w:rFonts w:hint="eastAsia"/>
          <w:lang w:eastAsia="zh-CN"/>
        </w:rPr>
      </w:pPr>
    </w:p>
    <w:p w14:paraId="1FFE629B">
      <w:pPr>
        <w:rPr>
          <w:rFonts w:hint="eastAsia"/>
          <w:lang w:eastAsia="zh-CN"/>
        </w:rPr>
      </w:pPr>
    </w:p>
    <w:p w14:paraId="4D800A9B">
      <w:pPr>
        <w:rPr>
          <w:rFonts w:hint="eastAsia"/>
          <w:lang w:eastAsia="zh-CN"/>
        </w:rPr>
      </w:pPr>
      <w:r>
        <w:rPr>
          <w:rFonts w:hint="eastAsia"/>
          <w:lang w:eastAsia="zh-CN"/>
        </w:rPr>
        <w:t>辩证看待奋斗与幸福</w:t>
      </w:r>
    </w:p>
    <w:p w14:paraId="4F2CF810">
      <w:pPr>
        <w:rPr>
          <w:rFonts w:hint="eastAsia"/>
          <w:lang w:eastAsia="zh-CN"/>
        </w:rPr>
      </w:pPr>
      <w:r>
        <w:rPr>
          <w:rFonts w:hint="eastAsia"/>
          <w:lang w:eastAsia="zh-CN"/>
        </w:rPr>
        <w:t>值得注意，我们需避免将奋斗与痛苦简单等同。新时代强调“奋斗幸福观”，即把奋斗过程本身视为幸福来源。如“大国工匠”徐立平三十年如一日钻研火药雕刻，却始终保持创作热情，展现了更高层次的精神境界。</w:t>
      </w:r>
    </w:p>
    <w:p w14:paraId="42BF8876">
      <w:pPr>
        <w:rPr>
          <w:rFonts w:hint="eastAsia"/>
          <w:lang w:eastAsia="zh-CN"/>
        </w:rPr>
      </w:pPr>
    </w:p>
    <w:p w14:paraId="0DFC0D04">
      <w:pPr>
        <w:rPr>
          <w:rFonts w:hint="eastAsia"/>
          <w:lang w:eastAsia="zh-CN"/>
        </w:rPr>
      </w:pPr>
    </w:p>
    <w:p w14:paraId="170850F9">
      <w:pPr>
        <w:rPr>
          <w:rFonts w:hint="eastAsia"/>
          <w:lang w:eastAsia="zh-CN"/>
        </w:rPr>
      </w:pPr>
      <w:r>
        <w:rPr>
          <w:rFonts w:hint="eastAsia"/>
          <w:lang w:eastAsia="zh-CN"/>
        </w:rPr>
        <w:t>最后的总结：精神的永恒价值</w:t>
      </w:r>
    </w:p>
    <w:p w14:paraId="043739F3">
      <w:pPr>
        <w:rPr>
          <w:rFonts w:hint="eastAsia"/>
          <w:lang w:eastAsia="zh-CN"/>
        </w:rPr>
      </w:pPr>
      <w:r>
        <w:rPr>
          <w:rFonts w:hint="eastAsia"/>
          <w:lang w:eastAsia="zh-CN"/>
        </w:rPr>
        <w:t>从农耕文明到信息时代，艰苦奋斗精神始终是推动社会进步的原动力。它既需要传统底蕴的滋养，也需与时俱进的创新诠释。当我们将这种精神内化为生命常态时，便能在瞬息万变的世界中锚定方向，与时代共成长。</w:t>
      </w:r>
    </w:p>
    <w:p w14:paraId="406F6EC2">
      <w:pPr>
        <w:rPr>
          <w:rFonts w:hint="eastAsia"/>
          <w:lang w:eastAsia="zh-CN"/>
        </w:rPr>
      </w:pPr>
    </w:p>
    <w:p w14:paraId="116ED716">
      <w:pPr>
        <w:rPr>
          <w:rFonts w:hint="eastAsia"/>
          <w:lang w:eastAsia="zh-CN"/>
        </w:rPr>
      </w:pPr>
    </w:p>
    <w:p w14:paraId="2A431853">
      <w:pPr>
        <w:rPr>
          <w:rFonts w:hint="eastAsia"/>
          <w:lang w:eastAsia="zh-CN"/>
        </w:rPr>
      </w:pPr>
      <w:r>
        <w:rPr>
          <w:rFonts w:hint="eastAsia"/>
          <w:lang w:eastAsia="zh-CN"/>
        </w:rPr>
        <w:t>本文是由懂得生活网（dongdeshenghuo.com）为大家创作</w:t>
      </w:r>
    </w:p>
    <w:p w14:paraId="438390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2025-08-19T13:37:05Z</dcterms:created>
  <cp:lastModifiedBy>Administrator</cp:lastModifiedBy>
  <dcterms:modified xsi:type="dcterms:W3CDTF">2025-08-19T13:37:06Z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AC0372059AE14D45AC4ED8CE492D2251_12</vt:lpwstr>
  </property>
</Properties>
</file>