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111D" w14:textId="77777777" w:rsidR="00BA7B00" w:rsidRDefault="00BA7B00">
      <w:pPr>
        <w:rPr>
          <w:rFonts w:hint="eastAsia"/>
        </w:rPr>
      </w:pPr>
    </w:p>
    <w:p w14:paraId="77097229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臂的拼音与基本含义</w:t>
      </w:r>
    </w:p>
    <w:p w14:paraId="43B61F3F" w14:textId="77777777" w:rsidR="00BA7B00" w:rsidRDefault="00BA7B00">
      <w:pPr>
        <w:rPr>
          <w:rFonts w:hint="eastAsia"/>
        </w:rPr>
      </w:pPr>
    </w:p>
    <w:p w14:paraId="00CB8DFF" w14:textId="77777777" w:rsidR="00BA7B00" w:rsidRDefault="00BA7B00">
      <w:pPr>
        <w:rPr>
          <w:rFonts w:hint="eastAsia"/>
        </w:rPr>
      </w:pPr>
    </w:p>
    <w:p w14:paraId="25CF3A5B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“臂”的拼音是 bì，在普通话中读作第四声，声调短促有力，常用于描述人体结构或机械部件的特定概念。作为象形文字，“臂”字由“月”（肉部，象征人体）和“辟”（表示展开或分割的动作）组成，直观展现了手臂作为人体活动枢纽的功能。其本义指上肢部位，从肩部到手腕的整个运动器官，同时也延伸出“机械臂”“船臂”等多重象征意义。</w:t>
      </w:r>
    </w:p>
    <w:p w14:paraId="53686A10" w14:textId="77777777" w:rsidR="00BA7B00" w:rsidRDefault="00BA7B00">
      <w:pPr>
        <w:rPr>
          <w:rFonts w:hint="eastAsia"/>
        </w:rPr>
      </w:pPr>
    </w:p>
    <w:p w14:paraId="5B00B3FB" w14:textId="77777777" w:rsidR="00BA7B00" w:rsidRDefault="00BA7B00">
      <w:pPr>
        <w:rPr>
          <w:rFonts w:hint="eastAsia"/>
        </w:rPr>
      </w:pPr>
    </w:p>
    <w:p w14:paraId="7F44B7E6" w14:textId="77777777" w:rsidR="00BA7B00" w:rsidRDefault="00BA7B00">
      <w:pPr>
        <w:rPr>
          <w:rFonts w:hint="eastAsia"/>
        </w:rPr>
      </w:pPr>
    </w:p>
    <w:p w14:paraId="3865CB1F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6AB87825" w14:textId="77777777" w:rsidR="00BA7B00" w:rsidRDefault="00BA7B00">
      <w:pPr>
        <w:rPr>
          <w:rFonts w:hint="eastAsia"/>
        </w:rPr>
      </w:pPr>
    </w:p>
    <w:p w14:paraId="31B947BB" w14:textId="77777777" w:rsidR="00BA7B00" w:rsidRDefault="00BA7B00">
      <w:pPr>
        <w:rPr>
          <w:rFonts w:hint="eastAsia"/>
        </w:rPr>
      </w:pPr>
    </w:p>
    <w:p w14:paraId="565D5881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从造字法角度看，“臂”属于形声字中的上声下形结构。“辟”（bì）为声旁，承担发音功能；“月”（肉省文）为形旁，标注词义类别。这种组合方式符合汉字“形音义三者统一”的设计规律。在甲骨文与金文中，该字的形态已包含抽象化的肢体轮廓线条，随着篆书、隶书演变，逐渐定型为上下结构。</w:t>
      </w:r>
    </w:p>
    <w:p w14:paraId="1CB82708" w14:textId="77777777" w:rsidR="00BA7B00" w:rsidRDefault="00BA7B00">
      <w:pPr>
        <w:rPr>
          <w:rFonts w:hint="eastAsia"/>
        </w:rPr>
      </w:pPr>
    </w:p>
    <w:p w14:paraId="1D11C738" w14:textId="77777777" w:rsidR="00BA7B00" w:rsidRDefault="00BA7B00">
      <w:pPr>
        <w:rPr>
          <w:rFonts w:hint="eastAsia"/>
        </w:rPr>
      </w:pPr>
    </w:p>
    <w:p w14:paraId="0244BFC1" w14:textId="77777777" w:rsidR="00BA7B00" w:rsidRDefault="00BA7B00">
      <w:pPr>
        <w:rPr>
          <w:rFonts w:hint="eastAsia"/>
        </w:rPr>
      </w:pPr>
    </w:p>
    <w:p w14:paraId="3054F27B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词性与语境应用</w:t>
      </w:r>
    </w:p>
    <w:p w14:paraId="4ED54F85" w14:textId="77777777" w:rsidR="00BA7B00" w:rsidRDefault="00BA7B00">
      <w:pPr>
        <w:rPr>
          <w:rFonts w:hint="eastAsia"/>
        </w:rPr>
      </w:pPr>
    </w:p>
    <w:p w14:paraId="24C4675A" w14:textId="77777777" w:rsidR="00BA7B00" w:rsidRDefault="00BA7B00">
      <w:pPr>
        <w:rPr>
          <w:rFonts w:hint="eastAsia"/>
        </w:rPr>
      </w:pPr>
    </w:p>
    <w:p w14:paraId="124F269C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作为名词时，“臂”主要指涉人体部位或机械装置。譬如“展开双臂迎接朝阳”强调肢体语言的情感表达；“机械臂精确抓取零件”则凸显工业生产的精准控制。还可构成复合词“手臂”“胳臂”“臂力”等，其中“胳臂”多为口语化表达，多用于北方方言语境。成语“振臂高呼”运用其象征意义，赋予手臂动作以号召力与感染力。</w:t>
      </w:r>
    </w:p>
    <w:p w14:paraId="7DBCE1ED" w14:textId="77777777" w:rsidR="00BA7B00" w:rsidRDefault="00BA7B00">
      <w:pPr>
        <w:rPr>
          <w:rFonts w:hint="eastAsia"/>
        </w:rPr>
      </w:pPr>
    </w:p>
    <w:p w14:paraId="3A581D12" w14:textId="77777777" w:rsidR="00BA7B00" w:rsidRDefault="00BA7B00">
      <w:pPr>
        <w:rPr>
          <w:rFonts w:hint="eastAsia"/>
        </w:rPr>
      </w:pPr>
    </w:p>
    <w:p w14:paraId="3E6E986B" w14:textId="77777777" w:rsidR="00BA7B00" w:rsidRDefault="00BA7B00">
      <w:pPr>
        <w:rPr>
          <w:rFonts w:hint="eastAsia"/>
        </w:rPr>
      </w:pPr>
    </w:p>
    <w:p w14:paraId="51C0E3F8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文化象征内涵</w:t>
      </w:r>
    </w:p>
    <w:p w14:paraId="5EBA0A47" w14:textId="77777777" w:rsidR="00BA7B00" w:rsidRDefault="00BA7B00">
      <w:pPr>
        <w:rPr>
          <w:rFonts w:hint="eastAsia"/>
        </w:rPr>
      </w:pPr>
    </w:p>
    <w:p w14:paraId="2194FA29" w14:textId="77777777" w:rsidR="00BA7B00" w:rsidRDefault="00BA7B00">
      <w:pPr>
        <w:rPr>
          <w:rFonts w:hint="eastAsia"/>
        </w:rPr>
      </w:pPr>
    </w:p>
    <w:p w14:paraId="32FA5D4F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中国文化中，手臂承载丰富隐喻内涵。《说文解字注》称“臂，手上也”，喻示行动执行者的地位。在武侠小说里，“铁臂铜身”常形容武力超群；佛像施无畏印手势象征给予众生勇气，暗示手臂具有护佑功能。宗教祭祀场景中，祭司常抬臂祝祷，赋予肢体神圣化意涵。</w:t>
      </w:r>
    </w:p>
    <w:p w14:paraId="5A2B3AB2" w14:textId="77777777" w:rsidR="00BA7B00" w:rsidRDefault="00BA7B00">
      <w:pPr>
        <w:rPr>
          <w:rFonts w:hint="eastAsia"/>
        </w:rPr>
      </w:pPr>
    </w:p>
    <w:p w14:paraId="54CB9FE2" w14:textId="77777777" w:rsidR="00BA7B00" w:rsidRDefault="00BA7B00">
      <w:pPr>
        <w:rPr>
          <w:rFonts w:hint="eastAsia"/>
        </w:rPr>
      </w:pPr>
    </w:p>
    <w:p w14:paraId="76A13E2C" w14:textId="77777777" w:rsidR="00BA7B00" w:rsidRDefault="00BA7B00">
      <w:pPr>
        <w:rPr>
          <w:rFonts w:hint="eastAsia"/>
        </w:rPr>
      </w:pPr>
    </w:p>
    <w:p w14:paraId="4A6CD142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现代生活中的扩展应用</w:t>
      </w:r>
    </w:p>
    <w:p w14:paraId="05D295C4" w14:textId="77777777" w:rsidR="00BA7B00" w:rsidRDefault="00BA7B00">
      <w:pPr>
        <w:rPr>
          <w:rFonts w:hint="eastAsia"/>
        </w:rPr>
      </w:pPr>
    </w:p>
    <w:p w14:paraId="6FD7B055" w14:textId="77777777" w:rsidR="00BA7B00" w:rsidRDefault="00BA7B00">
      <w:pPr>
        <w:rPr>
          <w:rFonts w:hint="eastAsia"/>
        </w:rPr>
      </w:pPr>
    </w:p>
    <w:p w14:paraId="796DFD1B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随着科技发展，“臂”的概念实现跨域延伸。工业领域发明多自由度机械臂，应用于精密焊接、医疗手术等场景；空间探索里，机械臂担负载荷搬运重任；生物工程尝试研发仿生手臂，帮助截肢患者恢复功能。虚拟现实技术则创造出数字化手臂，实现元宇宙中的交互体验。这些创新折射出人类对肢体能力的延伸与再造。</w:t>
      </w:r>
    </w:p>
    <w:p w14:paraId="46F47CC9" w14:textId="77777777" w:rsidR="00BA7B00" w:rsidRDefault="00BA7B00">
      <w:pPr>
        <w:rPr>
          <w:rFonts w:hint="eastAsia"/>
        </w:rPr>
      </w:pPr>
    </w:p>
    <w:p w14:paraId="1218B4BF" w14:textId="77777777" w:rsidR="00BA7B00" w:rsidRDefault="00BA7B00">
      <w:pPr>
        <w:rPr>
          <w:rFonts w:hint="eastAsia"/>
        </w:rPr>
      </w:pPr>
    </w:p>
    <w:p w14:paraId="5AE51F9A" w14:textId="77777777" w:rsidR="00BA7B00" w:rsidRDefault="00BA7B00">
      <w:pPr>
        <w:rPr>
          <w:rFonts w:hint="eastAsia"/>
        </w:rPr>
      </w:pPr>
    </w:p>
    <w:p w14:paraId="738D3C6C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不同语言中的对应表达</w:t>
      </w:r>
    </w:p>
    <w:p w14:paraId="09AE8E5F" w14:textId="77777777" w:rsidR="00BA7B00" w:rsidRDefault="00BA7B00">
      <w:pPr>
        <w:rPr>
          <w:rFonts w:hint="eastAsia"/>
        </w:rPr>
      </w:pPr>
    </w:p>
    <w:p w14:paraId="5E282EC7" w14:textId="77777777" w:rsidR="00BA7B00" w:rsidRDefault="00BA7B00">
      <w:pPr>
        <w:rPr>
          <w:rFonts w:hint="eastAsia"/>
        </w:rPr>
      </w:pPr>
    </w:p>
    <w:p w14:paraId="3D4B2E18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对比国际常用语言，“arm”（英语/德语）、“bras”（法语）、“рука”（俄语）、“臂（はうで）”（日语训读）等均反映不同文明的认知差异。值得注意的是日语将汉字“臂”与片假名结合形成混合汉字，体现汉字文化圈的独特融合特征。值得注意的是，尽管词形存在差异，多数语言仍保留其“肢体延伸”这一核心意象。</w:t>
      </w:r>
    </w:p>
    <w:p w14:paraId="55215AD1" w14:textId="77777777" w:rsidR="00BA7B00" w:rsidRDefault="00BA7B00">
      <w:pPr>
        <w:rPr>
          <w:rFonts w:hint="eastAsia"/>
        </w:rPr>
      </w:pPr>
    </w:p>
    <w:p w14:paraId="2741C278" w14:textId="77777777" w:rsidR="00BA7B00" w:rsidRDefault="00BA7B00">
      <w:pPr>
        <w:rPr>
          <w:rFonts w:hint="eastAsia"/>
        </w:rPr>
      </w:pPr>
    </w:p>
    <w:p w14:paraId="232F4500" w14:textId="77777777" w:rsidR="00BA7B00" w:rsidRDefault="00BA7B00">
      <w:pPr>
        <w:rPr>
          <w:rFonts w:hint="eastAsia"/>
        </w:rPr>
      </w:pPr>
    </w:p>
    <w:p w14:paraId="5797D1BA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多模态认知与未来展望</w:t>
      </w:r>
    </w:p>
    <w:p w14:paraId="4E766079" w14:textId="77777777" w:rsidR="00BA7B00" w:rsidRDefault="00BA7B00">
      <w:pPr>
        <w:rPr>
          <w:rFonts w:hint="eastAsia"/>
        </w:rPr>
      </w:pPr>
    </w:p>
    <w:p w14:paraId="2DB0FC18" w14:textId="77777777" w:rsidR="00BA7B00" w:rsidRDefault="00BA7B00">
      <w:pPr>
        <w:rPr>
          <w:rFonts w:hint="eastAsia"/>
        </w:rPr>
      </w:pPr>
    </w:p>
    <w:p w14:paraId="304941AE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认知神经科学研究表明，人类对“臂”的理解不仅限于解剖学定义，还关联着动作想象与情感认知区。未来科技或将开发脑机接口义肢，实现真正的“意念控制”。当机械臂具备触觉反馈功能，其“臂”的本体论内涵将进一步扩展，模糊生物体与非生物体的传统界限，开启人机协同新纪元。</w:t>
      </w:r>
    </w:p>
    <w:p w14:paraId="38EE13EB" w14:textId="77777777" w:rsidR="00BA7B00" w:rsidRDefault="00BA7B00">
      <w:pPr>
        <w:rPr>
          <w:rFonts w:hint="eastAsia"/>
        </w:rPr>
      </w:pPr>
    </w:p>
    <w:p w14:paraId="40DFCE7B" w14:textId="77777777" w:rsidR="00BA7B00" w:rsidRDefault="00BA7B00">
      <w:pPr>
        <w:rPr>
          <w:rFonts w:hint="eastAsia"/>
        </w:rPr>
      </w:pPr>
    </w:p>
    <w:p w14:paraId="76AC4FF8" w14:textId="77777777" w:rsidR="00BA7B00" w:rsidRDefault="00BA7B00">
      <w:pPr>
        <w:rPr>
          <w:rFonts w:hint="eastAsia"/>
        </w:rPr>
      </w:pPr>
    </w:p>
    <w:p w14:paraId="4324BE9D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语法特点与常见搭配</w:t>
      </w:r>
    </w:p>
    <w:p w14:paraId="79FAB791" w14:textId="77777777" w:rsidR="00BA7B00" w:rsidRDefault="00BA7B00">
      <w:pPr>
        <w:rPr>
          <w:rFonts w:hint="eastAsia"/>
        </w:rPr>
      </w:pPr>
    </w:p>
    <w:p w14:paraId="055FD5DF" w14:textId="77777777" w:rsidR="00BA7B00" w:rsidRDefault="00BA7B00">
      <w:pPr>
        <w:rPr>
          <w:rFonts w:hint="eastAsia"/>
        </w:rPr>
      </w:pPr>
    </w:p>
    <w:p w14:paraId="34A8E90B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在现代汉语语法体系中，“臂”作为单音节名词，常与动词组合构成动宾结构，如“挥臂”“扬臂”“振臂”等动作描述。形容词“长”“短”“粗壮”“纤细”等可以修饰臂的状态特征。值得注意的是，书面语中多使用单字“臂”，口头表达则倾向于叠音形式“手臂”，形成雅俗共赏的语言分层现象。</w:t>
      </w:r>
    </w:p>
    <w:p w14:paraId="7853E9E8" w14:textId="77777777" w:rsidR="00BA7B00" w:rsidRDefault="00BA7B00">
      <w:pPr>
        <w:rPr>
          <w:rFonts w:hint="eastAsia"/>
        </w:rPr>
      </w:pPr>
    </w:p>
    <w:p w14:paraId="52BB56EF" w14:textId="77777777" w:rsidR="00BA7B00" w:rsidRDefault="00BA7B00">
      <w:pPr>
        <w:rPr>
          <w:rFonts w:hint="eastAsia"/>
        </w:rPr>
      </w:pPr>
    </w:p>
    <w:p w14:paraId="2359AB49" w14:textId="77777777" w:rsidR="00BA7B00" w:rsidRDefault="00BA7B00">
      <w:pPr>
        <w:rPr>
          <w:rFonts w:hint="eastAsia"/>
        </w:rPr>
      </w:pPr>
    </w:p>
    <w:p w14:paraId="7FE93390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相关词语演变</w:t>
      </w:r>
    </w:p>
    <w:p w14:paraId="3CECF9C5" w14:textId="77777777" w:rsidR="00BA7B00" w:rsidRDefault="00BA7B00">
      <w:pPr>
        <w:rPr>
          <w:rFonts w:hint="eastAsia"/>
        </w:rPr>
      </w:pPr>
    </w:p>
    <w:p w14:paraId="5681F44D" w14:textId="77777777" w:rsidR="00BA7B00" w:rsidRDefault="00BA7B00">
      <w:pPr>
        <w:rPr>
          <w:rFonts w:hint="eastAsia"/>
        </w:rPr>
      </w:pPr>
    </w:p>
    <w:p w14:paraId="0A0426A8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“臂”的派生词汇承载历史变迁印记。古代“臂钏”“臂臑”等词指代装饰物或穴位，现代已罕用；方言保留“胳膊肘往外拐”的俗语，批判背信行为的同时凸显词义活性。医学术语“臂丛神经”体现现代认知精细化趋势，网络用语“云臂”则预演数字化时代的身体延伸想象。</w:t>
      </w:r>
    </w:p>
    <w:p w14:paraId="615261CA" w14:textId="77777777" w:rsidR="00BA7B00" w:rsidRDefault="00BA7B00">
      <w:pPr>
        <w:rPr>
          <w:rFonts w:hint="eastAsia"/>
        </w:rPr>
      </w:pPr>
    </w:p>
    <w:p w14:paraId="7D73680B" w14:textId="77777777" w:rsidR="00BA7B00" w:rsidRDefault="00BA7B00">
      <w:pPr>
        <w:rPr>
          <w:rFonts w:hint="eastAsia"/>
        </w:rPr>
      </w:pPr>
    </w:p>
    <w:p w14:paraId="6832E37A" w14:textId="77777777" w:rsidR="00BA7B00" w:rsidRDefault="00BA7B00">
      <w:pPr>
        <w:rPr>
          <w:rFonts w:hint="eastAsia"/>
        </w:rPr>
      </w:pPr>
    </w:p>
    <w:p w14:paraId="57F2F246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跨学科研究价值</w:t>
      </w:r>
    </w:p>
    <w:p w14:paraId="6433223A" w14:textId="77777777" w:rsidR="00BA7B00" w:rsidRDefault="00BA7B00">
      <w:pPr>
        <w:rPr>
          <w:rFonts w:hint="eastAsia"/>
        </w:rPr>
      </w:pPr>
    </w:p>
    <w:p w14:paraId="72F19FF2" w14:textId="77777777" w:rsidR="00BA7B00" w:rsidRDefault="00BA7B00">
      <w:pPr>
        <w:rPr>
          <w:rFonts w:hint="eastAsia"/>
        </w:rPr>
      </w:pPr>
    </w:p>
    <w:p w14:paraId="2CBA73CC" w14:textId="77777777" w:rsidR="00BA7B00" w:rsidRDefault="00BA7B00">
      <w:pPr>
        <w:rPr>
          <w:rFonts w:hint="eastAsia"/>
        </w:rPr>
      </w:pPr>
      <w:r>
        <w:rPr>
          <w:rFonts w:hint="eastAsia"/>
        </w:rPr>
        <w:tab/>
        <w:t>人类学研究中，手臂长度比例（臂展/身高）成为体质测量重要参数，关联物种进化与劳动分工。体育学科探索不同专项运动对手臂肌肉群的激活差异。心理分析学派通过观察肢体语言解读情绪状态，证明手臂在非言语沟通中的符号功能。学科交叉视角下的“臂研究”揭示其物质性与象征性的双重属性。</w:t>
      </w:r>
    </w:p>
    <w:p w14:paraId="7C24BCF7" w14:textId="77777777" w:rsidR="00BA7B00" w:rsidRDefault="00BA7B00">
      <w:pPr>
        <w:rPr>
          <w:rFonts w:hint="eastAsia"/>
        </w:rPr>
      </w:pPr>
    </w:p>
    <w:p w14:paraId="45124E54" w14:textId="77777777" w:rsidR="00BA7B00" w:rsidRDefault="00BA7B00">
      <w:pPr>
        <w:rPr>
          <w:rFonts w:hint="eastAsia"/>
        </w:rPr>
      </w:pPr>
    </w:p>
    <w:p w14:paraId="2BD07884" w14:textId="77777777" w:rsidR="00BA7B00" w:rsidRDefault="00BA7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7ADFC" w14:textId="6A53CC46" w:rsidR="006845BC" w:rsidRDefault="006845BC"/>
    <w:sectPr w:rsidR="0068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C"/>
    <w:rsid w:val="006845BC"/>
    <w:rsid w:val="00831997"/>
    <w:rsid w:val="00B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35311-F013-4584-A158-FC6BA54B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