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54D1" w14:textId="77777777" w:rsidR="002A7887" w:rsidRDefault="002A7887">
      <w:pPr>
        <w:rPr>
          <w:rFonts w:hint="eastAsia"/>
        </w:rPr>
      </w:pPr>
    </w:p>
    <w:p w14:paraId="717E85BD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  <w:t>膊拼音部首组词概述</w:t>
      </w:r>
    </w:p>
    <w:p w14:paraId="5AAAA99E" w14:textId="77777777" w:rsidR="002A7887" w:rsidRDefault="002A7887">
      <w:pPr>
        <w:rPr>
          <w:rFonts w:hint="eastAsia"/>
        </w:rPr>
      </w:pPr>
    </w:p>
    <w:p w14:paraId="2AFD3CC1" w14:textId="77777777" w:rsidR="002A7887" w:rsidRDefault="002A7887">
      <w:pPr>
        <w:rPr>
          <w:rFonts w:hint="eastAsia"/>
        </w:rPr>
      </w:pPr>
    </w:p>
    <w:p w14:paraId="23BC91D8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  <w:t>“膊”字的拼音为bó，属于汉字中的左右结构，部首为“月”，本义与身体部位相关，后衍生出多种引申含义。在汉语中，以“膊”字为基础的组词丰富多样，既有传统词汇，也有现代新创用法。本文将从部首解析、常用组词、文化内涵及灵活应用等方面展开介绍。</w:t>
      </w:r>
    </w:p>
    <w:p w14:paraId="240B0F3B" w14:textId="77777777" w:rsidR="002A7887" w:rsidRDefault="002A7887">
      <w:pPr>
        <w:rPr>
          <w:rFonts w:hint="eastAsia"/>
        </w:rPr>
      </w:pPr>
    </w:p>
    <w:p w14:paraId="4D127BE0" w14:textId="77777777" w:rsidR="002A7887" w:rsidRDefault="002A7887">
      <w:pPr>
        <w:rPr>
          <w:rFonts w:hint="eastAsia"/>
        </w:rPr>
      </w:pPr>
    </w:p>
    <w:p w14:paraId="4CFD17F4" w14:textId="77777777" w:rsidR="002A7887" w:rsidRDefault="002A7887">
      <w:pPr>
        <w:rPr>
          <w:rFonts w:hint="eastAsia"/>
        </w:rPr>
      </w:pPr>
    </w:p>
    <w:p w14:paraId="471C35E2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  <w:t>部首“月”的意义解析</w:t>
      </w:r>
    </w:p>
    <w:p w14:paraId="1C2737E8" w14:textId="77777777" w:rsidR="002A7887" w:rsidRDefault="002A7887">
      <w:pPr>
        <w:rPr>
          <w:rFonts w:hint="eastAsia"/>
        </w:rPr>
      </w:pPr>
    </w:p>
    <w:p w14:paraId="2353F627" w14:textId="77777777" w:rsidR="002A7887" w:rsidRDefault="002A7887">
      <w:pPr>
        <w:rPr>
          <w:rFonts w:hint="eastAsia"/>
        </w:rPr>
      </w:pPr>
    </w:p>
    <w:p w14:paraId="694253DB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  <w:t>“膊”字的左侧部首“月”（肉月旁）是汉字中极具代表性的部首之一，源于甲骨文中象形的“肉”字。其核心含义多与人体、动物肢体或器官相关，例如“肌”“肝”“腿”等字均属此类。通过部首可快速判断该字是否与身体构造有关。“月”旁在某些情况下也与天文历法相关（如“明”“期”），但“膊”字显然属于前者。</w:t>
      </w:r>
    </w:p>
    <w:p w14:paraId="4BD6E012" w14:textId="77777777" w:rsidR="002A7887" w:rsidRDefault="002A7887">
      <w:pPr>
        <w:rPr>
          <w:rFonts w:hint="eastAsia"/>
        </w:rPr>
      </w:pPr>
    </w:p>
    <w:p w14:paraId="0E514EE5" w14:textId="77777777" w:rsidR="002A7887" w:rsidRDefault="002A7887">
      <w:pPr>
        <w:rPr>
          <w:rFonts w:hint="eastAsia"/>
        </w:rPr>
      </w:pPr>
    </w:p>
    <w:p w14:paraId="6E220E10" w14:textId="77777777" w:rsidR="002A7887" w:rsidRDefault="002A7887">
      <w:pPr>
        <w:rPr>
          <w:rFonts w:hint="eastAsia"/>
        </w:rPr>
      </w:pPr>
    </w:p>
    <w:p w14:paraId="47863B14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  <w:t>常用以“膊”为拼音的组词</w:t>
      </w:r>
    </w:p>
    <w:p w14:paraId="133DCB7D" w14:textId="77777777" w:rsidR="002A7887" w:rsidRDefault="002A7887">
      <w:pPr>
        <w:rPr>
          <w:rFonts w:hint="eastAsia"/>
        </w:rPr>
      </w:pPr>
    </w:p>
    <w:p w14:paraId="5198B4E2" w14:textId="77777777" w:rsidR="002A7887" w:rsidRDefault="002A7887">
      <w:pPr>
        <w:rPr>
          <w:rFonts w:hint="eastAsia"/>
        </w:rPr>
      </w:pPr>
    </w:p>
    <w:p w14:paraId="05281233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  <w:t>在现代汉语中，以“bó”发音且部首为“月”的词汇不算多见，但经典用法依然存在：</w:t>
      </w:r>
    </w:p>
    <w:p w14:paraId="063E322B" w14:textId="77777777" w:rsidR="002A7887" w:rsidRDefault="002A7887">
      <w:pPr>
        <w:rPr>
          <w:rFonts w:hint="eastAsia"/>
        </w:rPr>
      </w:pPr>
    </w:p>
    <w:p w14:paraId="68D1FD49" w14:textId="77777777" w:rsidR="002A7887" w:rsidRDefault="002A7887">
      <w:pPr>
        <w:rPr>
          <w:rFonts w:hint="eastAsia"/>
        </w:rPr>
      </w:pPr>
    </w:p>
    <w:p w14:paraId="15EFF93B" w14:textId="77777777" w:rsidR="002A7887" w:rsidRDefault="002A7887">
      <w:pPr>
        <w:rPr>
          <w:rFonts w:hint="eastAsia"/>
        </w:rPr>
      </w:pPr>
    </w:p>
    <w:p w14:paraId="4FFD9C78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</w:r>
    </w:p>
    <w:p w14:paraId="7AD2279C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胳膊（gē bo）：口语中常简化为“胳膊”，但完整书写时“膊”字不可或缺。该词指从肩部到手腕的部分，如“保护胳膊不受外伤”。</w:t>
      </w:r>
    </w:p>
    <w:p w14:paraId="0A37BBBB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</w:r>
    </w:p>
    <w:p w14:paraId="36B83897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</w:r>
    </w:p>
    <w:p w14:paraId="79795B79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赤膊（chì bó）：直译为“光着上身”，常见于文学作品中描写劳作或决斗场景，如“战士们赤膊冲锋”。</w:t>
      </w:r>
    </w:p>
    <w:p w14:paraId="713F0B24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</w:r>
    </w:p>
    <w:p w14:paraId="52F07788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</w:r>
    </w:p>
    <w:p w14:paraId="58A7DF45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膊鱼：方言中特指某些扁形鱼类，但使用场景较少，多见于沿海地方文献。</w:t>
      </w:r>
    </w:p>
    <w:p w14:paraId="54464DC0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</w:r>
    </w:p>
    <w:p w14:paraId="2AA2D925" w14:textId="77777777" w:rsidR="002A7887" w:rsidRDefault="002A7887">
      <w:pPr>
        <w:rPr>
          <w:rFonts w:hint="eastAsia"/>
        </w:rPr>
      </w:pPr>
    </w:p>
    <w:p w14:paraId="41D0C7A3" w14:textId="77777777" w:rsidR="002A7887" w:rsidRDefault="002A7887">
      <w:pPr>
        <w:rPr>
          <w:rFonts w:hint="eastAsia"/>
        </w:rPr>
      </w:pPr>
    </w:p>
    <w:p w14:paraId="4903945F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  <w:t>除以上三例外，网络语境中偶尔会出现“膊头”（即“肩膀”）等非标准用法，需结合具体语境理解。</w:t>
      </w:r>
    </w:p>
    <w:p w14:paraId="5B5D01F2" w14:textId="77777777" w:rsidR="002A7887" w:rsidRDefault="002A7887">
      <w:pPr>
        <w:rPr>
          <w:rFonts w:hint="eastAsia"/>
        </w:rPr>
      </w:pPr>
    </w:p>
    <w:p w14:paraId="6BEC85F4" w14:textId="77777777" w:rsidR="002A7887" w:rsidRDefault="002A7887">
      <w:pPr>
        <w:rPr>
          <w:rFonts w:hint="eastAsia"/>
        </w:rPr>
      </w:pPr>
    </w:p>
    <w:p w14:paraId="6C7138DA" w14:textId="77777777" w:rsidR="002A7887" w:rsidRDefault="002A7887">
      <w:pPr>
        <w:rPr>
          <w:rFonts w:hint="eastAsia"/>
        </w:rPr>
      </w:pPr>
    </w:p>
    <w:p w14:paraId="44667C68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  <w:t>文化语境中的特殊表达</w:t>
      </w:r>
    </w:p>
    <w:p w14:paraId="0ED6B5DC" w14:textId="77777777" w:rsidR="002A7887" w:rsidRDefault="002A7887">
      <w:pPr>
        <w:rPr>
          <w:rFonts w:hint="eastAsia"/>
        </w:rPr>
      </w:pPr>
    </w:p>
    <w:p w14:paraId="78446B79" w14:textId="77777777" w:rsidR="002A7887" w:rsidRDefault="002A7887">
      <w:pPr>
        <w:rPr>
          <w:rFonts w:hint="eastAsia"/>
        </w:rPr>
      </w:pPr>
    </w:p>
    <w:p w14:paraId="10AE0927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  <w:t>在古汉语体系中，“膊”字常被诗人用于隐喻与身体相关的意象。例如宋代词人辛弃疾的《永遇乐》提及“元嘉草草，封狼居胥，赢得仓皇北顾”，虽未直接使用“膊”，但后世注家以“膊”代指战士负伤时的躯体状态。这种以具象器官暗喻宏观命运的手法，体现了汉语修辞的独特魅力。明清话本小说中频繁出现“剥膊露肌”的描写，既反映市井文化的直白表达，也暗含对人性的多维度刻画。</w:t>
      </w:r>
    </w:p>
    <w:p w14:paraId="7E553588" w14:textId="77777777" w:rsidR="002A7887" w:rsidRDefault="002A7887">
      <w:pPr>
        <w:rPr>
          <w:rFonts w:hint="eastAsia"/>
        </w:rPr>
      </w:pPr>
    </w:p>
    <w:p w14:paraId="0E5BD04D" w14:textId="77777777" w:rsidR="002A7887" w:rsidRDefault="002A7887">
      <w:pPr>
        <w:rPr>
          <w:rFonts w:hint="eastAsia"/>
        </w:rPr>
      </w:pPr>
    </w:p>
    <w:p w14:paraId="4CE24C74" w14:textId="77777777" w:rsidR="002A7887" w:rsidRDefault="002A7887">
      <w:pPr>
        <w:rPr>
          <w:rFonts w:hint="eastAsia"/>
        </w:rPr>
      </w:pPr>
    </w:p>
    <w:p w14:paraId="1803EF7A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  <w:t>现代语用扩展与创新</w:t>
      </w:r>
    </w:p>
    <w:p w14:paraId="22A574DE" w14:textId="77777777" w:rsidR="002A7887" w:rsidRDefault="002A7887">
      <w:pPr>
        <w:rPr>
          <w:rFonts w:hint="eastAsia"/>
        </w:rPr>
      </w:pPr>
    </w:p>
    <w:p w14:paraId="39568D4A" w14:textId="77777777" w:rsidR="002A7887" w:rsidRDefault="002A7887">
      <w:pPr>
        <w:rPr>
          <w:rFonts w:hint="eastAsia"/>
        </w:rPr>
      </w:pPr>
    </w:p>
    <w:p w14:paraId="1F5D2650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  <w:t>随着语言演变，现代汉语通过复合造词法拓展了“膊”的使用边界。例如：</w:t>
      </w:r>
    </w:p>
    <w:p w14:paraId="5CA3C337" w14:textId="77777777" w:rsidR="002A7887" w:rsidRDefault="002A7887">
      <w:pPr>
        <w:rPr>
          <w:rFonts w:hint="eastAsia"/>
        </w:rPr>
      </w:pPr>
    </w:p>
    <w:p w14:paraId="389EC85A" w14:textId="77777777" w:rsidR="002A7887" w:rsidRDefault="002A7887">
      <w:pPr>
        <w:rPr>
          <w:rFonts w:hint="eastAsia"/>
        </w:rPr>
      </w:pPr>
    </w:p>
    <w:p w14:paraId="419EACE4" w14:textId="77777777" w:rsidR="002A7887" w:rsidRDefault="002A7887">
      <w:pPr>
        <w:rPr>
          <w:rFonts w:hint="eastAsia"/>
        </w:rPr>
      </w:pPr>
    </w:p>
    <w:p w14:paraId="754FA72F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</w:r>
    </w:p>
    <w:p w14:paraId="6EDF07A4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云膊（Yún Bó）：新兴科技领域术语，指数据交互中类似人类肢体协作的虚拟节点网络，常见于未来主义文学作品。</w:t>
      </w:r>
    </w:p>
    <w:p w14:paraId="75D17FAE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</w:r>
    </w:p>
    <w:p w14:paraId="2FDC6F3A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</w:r>
    </w:p>
    <w:p w14:paraId="431B63A5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玻尿酸膊：美容行业黑话梗，戏谑形容注射填充剂后呈现不自然光泽感的肩颈区域。</w:t>
      </w:r>
    </w:p>
    <w:p w14:paraId="4EDC679E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</w:r>
    </w:p>
    <w:p w14:paraId="5D8016B9" w14:textId="77777777" w:rsidR="002A7887" w:rsidRDefault="002A7887">
      <w:pPr>
        <w:rPr>
          <w:rFonts w:hint="eastAsia"/>
        </w:rPr>
      </w:pPr>
    </w:p>
    <w:p w14:paraId="62730AC5" w14:textId="77777777" w:rsidR="002A7887" w:rsidRDefault="002A7887">
      <w:pPr>
        <w:rPr>
          <w:rFonts w:hint="eastAsia"/>
        </w:rPr>
      </w:pPr>
    </w:p>
    <w:p w14:paraId="78C2113D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  <w:t>此类创新组词虽未进入规范词典，却生动展现了语言的生命力与时代特征。</w:t>
      </w:r>
    </w:p>
    <w:p w14:paraId="7E4552BD" w14:textId="77777777" w:rsidR="002A7887" w:rsidRDefault="002A7887">
      <w:pPr>
        <w:rPr>
          <w:rFonts w:hint="eastAsia"/>
        </w:rPr>
      </w:pPr>
    </w:p>
    <w:p w14:paraId="1CC12BAF" w14:textId="77777777" w:rsidR="002A7887" w:rsidRDefault="002A7887">
      <w:pPr>
        <w:rPr>
          <w:rFonts w:hint="eastAsia"/>
        </w:rPr>
      </w:pPr>
    </w:p>
    <w:p w14:paraId="08DE1174" w14:textId="77777777" w:rsidR="002A7887" w:rsidRDefault="002A7887">
      <w:pPr>
        <w:rPr>
          <w:rFonts w:hint="eastAsia"/>
        </w:rPr>
      </w:pPr>
    </w:p>
    <w:p w14:paraId="040FD976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  <w:t>跨领域应用案例</w:t>
      </w:r>
    </w:p>
    <w:p w14:paraId="441F0814" w14:textId="77777777" w:rsidR="002A7887" w:rsidRDefault="002A7887">
      <w:pPr>
        <w:rPr>
          <w:rFonts w:hint="eastAsia"/>
        </w:rPr>
      </w:pPr>
    </w:p>
    <w:p w14:paraId="26C9C06E" w14:textId="77777777" w:rsidR="002A7887" w:rsidRDefault="002A7887">
      <w:pPr>
        <w:rPr>
          <w:rFonts w:hint="eastAsia"/>
        </w:rPr>
      </w:pPr>
    </w:p>
    <w:p w14:paraId="6B321FC4" w14:textId="77777777" w:rsidR="002A7887" w:rsidRDefault="002A7887">
      <w:pPr>
        <w:rPr>
          <w:rFonts w:hint="eastAsia"/>
        </w:rPr>
      </w:pPr>
      <w:r>
        <w:rPr>
          <w:rFonts w:hint="eastAsia"/>
        </w:rPr>
        <w:tab/>
        <w:t>在跨界语境下，“膊”字的引申用法延伸至艺术设计领域。日本设计师原研哉曾提出“触觉膊论”，倡导通过材质肌理唤起使用者对身体的记忆关联。音乐领域亦有“低频膊振”概念，用于描述次声波对人体产生的物理共振效应。这些创新阐释打破了传统语义局限，赋予古老汉字以崭新生命力。</w:t>
      </w:r>
    </w:p>
    <w:p w14:paraId="0C182CBA" w14:textId="77777777" w:rsidR="002A7887" w:rsidRDefault="002A7887">
      <w:pPr>
        <w:rPr>
          <w:rFonts w:hint="eastAsia"/>
        </w:rPr>
      </w:pPr>
    </w:p>
    <w:p w14:paraId="2A5F4DAC" w14:textId="77777777" w:rsidR="002A7887" w:rsidRDefault="002A7887">
      <w:pPr>
        <w:rPr>
          <w:rFonts w:hint="eastAsia"/>
        </w:rPr>
      </w:pPr>
    </w:p>
    <w:p w14:paraId="42ED8C1B" w14:textId="77777777" w:rsidR="002A7887" w:rsidRDefault="002A7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2134B" w14:textId="25337A74" w:rsidR="00B22AE9" w:rsidRDefault="00B22AE9"/>
    <w:sectPr w:rsidR="00B22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E9"/>
    <w:rsid w:val="002A7887"/>
    <w:rsid w:val="00831997"/>
    <w:rsid w:val="00B2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1C4D2-C865-45C6-AB70-70A571B6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