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001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1C6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缰绳的拼音怎么写的呀</w:t>
      </w:r>
    </w:p>
    <w:p w14:paraId="59F6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“缰绳”是一个常见的汉语词汇，其拼音写法是 "jiāng shéng"。其中，“缰”读作一声（阴平），“绳”读作二声（阳平）。这个词语在日常生活中常用于描述控制马匹或其他牲畜行动的绳索，但在文学、历史甚至现代语境中也常被赋予更深层的象征意义。</w:t>
      </w:r>
    </w:p>
    <w:p w14:paraId="1258255B">
      <w:pPr>
        <w:rPr>
          <w:rFonts w:hint="eastAsia"/>
          <w:lang w:eastAsia="zh-CN"/>
        </w:rPr>
      </w:pPr>
    </w:p>
    <w:p w14:paraId="152B4605">
      <w:pPr>
        <w:rPr>
          <w:rFonts w:hint="eastAsia"/>
          <w:lang w:eastAsia="zh-CN"/>
        </w:rPr>
      </w:pPr>
    </w:p>
    <w:p w14:paraId="22A8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“缰绳”的字面含义与用途</w:t>
      </w:r>
    </w:p>
    <w:p w14:paraId="67E00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缰”指拴牲口的绳子，“绳”即用各种纤维材料拧成的条状物。二者结合后，“缰绳”特指用于驾驭马匹的工具。传统上，缰绳通过连接马辔（马笼头）控制方向，骑手通过拉紧或放松缰绳传递指令。例如，轻轻拉动左侧缰绳可以让马向左转，而同时拉紧两侧则能迫使马匹停下。</w:t>
      </w:r>
    </w:p>
    <w:p w14:paraId="396DAFBE">
      <w:pPr>
        <w:rPr>
          <w:rFonts w:hint="eastAsia"/>
          <w:lang w:eastAsia="zh-CN"/>
        </w:rPr>
      </w:pPr>
    </w:p>
    <w:p w14:paraId="102CD690">
      <w:pPr>
        <w:rPr>
          <w:rFonts w:hint="eastAsia"/>
          <w:lang w:eastAsia="zh-CN"/>
        </w:rPr>
      </w:pPr>
    </w:p>
    <w:p w14:paraId="090F1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缰绳的历史文化内涵</w:t>
      </w:r>
    </w:p>
    <w:p w14:paraId="681E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缰绳不仅是实用工具，更承载着丰富的文化象征。《韩非子》中曾以“执缰如执君命”比喻权力掌控；《道德经》则提出“善御者不鞭策”的哲学思考，暗喻过度约束反而适得其反。在西方艺术中，缰绳常出现在宗教画作里，象征对欲望或情感的节制。例如米开朗基罗的《创世纪》中，上帝手指与亚当指尖若即若离的缰绳意象，隐喻生命主权的微妙平衡。</w:t>
      </w:r>
    </w:p>
    <w:p w14:paraId="4893ADCE">
      <w:pPr>
        <w:rPr>
          <w:rFonts w:hint="eastAsia"/>
          <w:lang w:eastAsia="zh-CN"/>
        </w:rPr>
      </w:pPr>
    </w:p>
    <w:p w14:paraId="7F072613">
      <w:pPr>
        <w:rPr>
          <w:rFonts w:hint="eastAsia"/>
          <w:lang w:eastAsia="zh-CN"/>
        </w:rPr>
      </w:pPr>
    </w:p>
    <w:p w14:paraId="07FB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现代语境下的引申意义</w:t>
      </w:r>
    </w:p>
    <w:p w14:paraId="61D55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缰绳”逐渐脱离具体实物形态，演变为抽象概念。职场中，“给项目加缰绳”指加强监管力度；心理学领域，“挣脱情绪缰绳”成为自我疗愈的常用表达。网络流行语中甚至出现“电子缰绳”的戏称，调侃手机依赖症患者被即时通讯软件束缚的状态。这种语义演变反映了语言随时代发展的动态特性。</w:t>
      </w:r>
    </w:p>
    <w:p w14:paraId="4F30576A">
      <w:pPr>
        <w:rPr>
          <w:rFonts w:hint="eastAsia"/>
          <w:lang w:eastAsia="zh-CN"/>
        </w:rPr>
      </w:pPr>
    </w:p>
    <w:p w14:paraId="7C10E15C">
      <w:pPr>
        <w:rPr>
          <w:rFonts w:hint="eastAsia"/>
          <w:lang w:eastAsia="zh-CN"/>
        </w:rPr>
      </w:pPr>
    </w:p>
    <w:p w14:paraId="449A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语言学习中的易错点解析</w:t>
      </w:r>
    </w:p>
    <w:p w14:paraId="7E1AD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缰”误读为“jiàng”（四声），可能源于形近字干扰（如“将”jiàng）。需注意“缰”的右半部分是“畺”而非“畕”。可通过联想记忆法辅助掌握：想象牧民用绳索（纟旁）丈量土地（畺），形成“jiāng”的发音逻辑。“缰绳”不可写作“疆绳”，后者虽字形相近但含义截然不同（疆指边界）。</w:t>
      </w:r>
    </w:p>
    <w:p w14:paraId="63E072B5">
      <w:pPr>
        <w:rPr>
          <w:rFonts w:hint="eastAsia"/>
          <w:lang w:eastAsia="zh-CN"/>
        </w:rPr>
      </w:pPr>
    </w:p>
    <w:p w14:paraId="675FEB00">
      <w:pPr>
        <w:rPr>
          <w:rFonts w:hint="eastAsia"/>
          <w:lang w:eastAsia="zh-CN"/>
        </w:rPr>
      </w:pPr>
    </w:p>
    <w:p w14:paraId="564C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跨文化对比中的趣味差异</w:t>
      </w:r>
    </w:p>
    <w:p w14:paraId="5152C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驾驭工具的命名各具特色。阿拉伯语中马缰称为“?????”（risn），印地语使用“??????”（hathka?ī）强调束缚感，而蒙古语“?з??р”（üzür）则突出控制核心。这种差异折射出各地游牧文化对人与动物关系的不同理解。有趣的是，现代赛马术语中，“手缰”（hands and reins）体系直接影响着国际赛事规则制定。</w:t>
      </w:r>
    </w:p>
    <w:p w14:paraId="4E89C643">
      <w:pPr>
        <w:rPr>
          <w:rFonts w:hint="eastAsia"/>
          <w:lang w:eastAsia="zh-CN"/>
        </w:rPr>
      </w:pPr>
    </w:p>
    <w:p w14:paraId="24E33743">
      <w:pPr>
        <w:rPr>
          <w:rFonts w:hint="eastAsia"/>
          <w:lang w:eastAsia="zh-CN"/>
        </w:rPr>
      </w:pPr>
    </w:p>
    <w:p w14:paraId="5B138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科技时代的缰绳新形态</w:t>
      </w:r>
    </w:p>
    <w:p w14:paraId="054C7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虚拟现实技术发展，数字领域的“缰绳”概念悄然兴起。VR游戏中手柄震动反馈模拟缰绳触感，自动驾驶汽车的“电子稳定程序”被工程师比喻为无形缰绳。更值得关注的是脑机接口领域的前沿探索——科学家试图通过神经信号反馈机制，让残障人士用意念充当“思想缰绳”操控义肢。这些创新不断拓展着传统词汇的应用边界。</w:t>
      </w:r>
    </w:p>
    <w:p w14:paraId="7FDF539A">
      <w:pPr>
        <w:rPr>
          <w:rFonts w:hint="eastAsia"/>
          <w:lang w:eastAsia="zh-CN"/>
        </w:rPr>
      </w:pPr>
    </w:p>
    <w:p w14:paraId="1FF388A6">
      <w:pPr>
        <w:rPr>
          <w:rFonts w:hint="eastAsia"/>
          <w:lang w:eastAsia="zh-CN"/>
        </w:rPr>
      </w:pPr>
    </w:p>
    <w:p w14:paraId="19B2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文学创作中的隐喻价值</w:t>
      </w:r>
    </w:p>
    <w:p w14:paraId="6B87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与小说中，“缰绳”常被用作权力、欲望或命运的象征符号。加西亚·马尔克斯《百年孤独》里反复出现的缰绳意象，暗示布恩迪亚家族成员对自由与责任的永恒挣扎。日本作家村上春树则在《挪威的森林》中，借女主角剪断缰绳的动作，隐喻挣脱情感桎梏的心理历程。这类运用使普通物象升华为具有穿透力的艺术载体。</w:t>
      </w:r>
    </w:p>
    <w:p w14:paraId="1461F99C">
      <w:pPr>
        <w:rPr>
          <w:rFonts w:hint="eastAsia"/>
          <w:lang w:eastAsia="zh-CN"/>
        </w:rPr>
      </w:pPr>
    </w:p>
    <w:p w14:paraId="1501FC70">
      <w:pPr>
        <w:rPr>
          <w:rFonts w:hint="eastAsia"/>
          <w:lang w:eastAsia="zh-CN"/>
        </w:rPr>
      </w:pPr>
    </w:p>
    <w:p w14:paraId="04B5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最后的总结：小物件的大智慧</w:t>
      </w:r>
    </w:p>
    <w:p w14:paraId="0534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从草原牧歌到元宇宙空间，小小缰绳串联起人类文明的多个维度。掌握其正确发音（jiāng shéng）只是认知起点，更重要的是理解背后蕴含的控制与自由、束缚与解放的辩证哲学。下次当你听见这个词时，不妨思考：究竟是谁在驾驭缰绳，而谁又被无形之绳牵引？</w:t>
      </w:r>
    </w:p>
    <w:p w14:paraId="4C3B2E0E">
      <w:pPr>
        <w:rPr>
          <w:rFonts w:hint="eastAsia"/>
          <w:lang w:eastAsia="zh-CN"/>
        </w:rPr>
      </w:pPr>
    </w:p>
    <w:p w14:paraId="70C21C02">
      <w:pPr>
        <w:rPr>
          <w:rFonts w:hint="eastAsia"/>
          <w:lang w:eastAsia="zh-CN"/>
        </w:rPr>
      </w:pPr>
    </w:p>
    <w:p w14:paraId="6AB44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B5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2025-08-19T13:36:42Z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F3AD6596F7C2463B8A148A5A607C7239_12</vt:lpwstr>
  </property>
</Properties>
</file>