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39E1" w14:textId="77777777" w:rsidR="00317111" w:rsidRDefault="00317111">
      <w:pPr>
        <w:rPr>
          <w:rFonts w:hint="eastAsia"/>
        </w:rPr>
      </w:pPr>
      <w:r>
        <w:rPr>
          <w:rFonts w:hint="eastAsia"/>
        </w:rPr>
        <w:t>缚的拼音字母怎么写的</w:t>
      </w:r>
    </w:p>
    <w:p w14:paraId="238FDE70" w14:textId="77777777" w:rsidR="00317111" w:rsidRDefault="00317111">
      <w:pPr>
        <w:rPr>
          <w:rFonts w:hint="eastAsia"/>
        </w:rPr>
      </w:pPr>
      <w:r>
        <w:rPr>
          <w:rFonts w:hint="eastAsia"/>
        </w:rPr>
        <w:t>“缚”这个汉字对应的拼音字母是fù。它的读音由声母“f”和复韵母“ù”构成，发音时需要双唇轻闭后迅速张开，舌尖抵住上齿龈，发出清辅音“f”；随后发出低降调的“u”音，整体发音短促有力。这个字虽然日常使用频率不高，但在文学、历史或特定语境中却有着丰富的含义。</w:t>
      </w:r>
    </w:p>
    <w:p w14:paraId="1D149404" w14:textId="77777777" w:rsidR="00317111" w:rsidRDefault="00317111">
      <w:pPr>
        <w:rPr>
          <w:rFonts w:hint="eastAsia"/>
        </w:rPr>
      </w:pPr>
    </w:p>
    <w:p w14:paraId="5AA24D2B" w14:textId="77777777" w:rsidR="00317111" w:rsidRDefault="00317111">
      <w:pPr>
        <w:rPr>
          <w:rFonts w:hint="eastAsia"/>
        </w:rPr>
      </w:pPr>
    </w:p>
    <w:p w14:paraId="3CA9FEA1" w14:textId="77777777" w:rsidR="00317111" w:rsidRDefault="00317111">
      <w:pPr>
        <w:rPr>
          <w:rFonts w:hint="eastAsia"/>
        </w:rPr>
      </w:pPr>
      <w:r>
        <w:rPr>
          <w:rFonts w:hint="eastAsia"/>
        </w:rPr>
        <w:t>“缚”的字形结构解析</w:t>
      </w:r>
    </w:p>
    <w:p w14:paraId="21FD0E41" w14:textId="77777777" w:rsidR="00317111" w:rsidRDefault="00317111">
      <w:pPr>
        <w:rPr>
          <w:rFonts w:hint="eastAsia"/>
        </w:rPr>
      </w:pPr>
      <w:r>
        <w:rPr>
          <w:rFonts w:hint="eastAsia"/>
        </w:rPr>
        <w:t>从汉字构造来看，“缚”属于形声字，左边的“纟”（绞丝旁）表明其意义与绳索、捆绑相关；右边的“尃”则提供读音线索。右半部分可拆解为“甫”（表声）和“寸”（强调动作控制），整体暗示通过外力约束的本义。例如，《说文解字》释为“束也”，直接点明其核心意义。</w:t>
      </w:r>
    </w:p>
    <w:p w14:paraId="3F140BB9" w14:textId="77777777" w:rsidR="00317111" w:rsidRDefault="00317111">
      <w:pPr>
        <w:rPr>
          <w:rFonts w:hint="eastAsia"/>
        </w:rPr>
      </w:pPr>
    </w:p>
    <w:p w14:paraId="04885E69" w14:textId="77777777" w:rsidR="00317111" w:rsidRDefault="00317111">
      <w:pPr>
        <w:rPr>
          <w:rFonts w:hint="eastAsia"/>
        </w:rPr>
      </w:pPr>
    </w:p>
    <w:p w14:paraId="08F822A1" w14:textId="77777777" w:rsidR="00317111" w:rsidRDefault="00317111">
      <w:pPr>
        <w:rPr>
          <w:rFonts w:hint="eastAsia"/>
        </w:rPr>
      </w:pPr>
      <w:r>
        <w:rPr>
          <w:rFonts w:hint="eastAsia"/>
        </w:rPr>
        <w:t>语境中的多样用法</w:t>
      </w:r>
    </w:p>
    <w:p w14:paraId="0B271382" w14:textId="77777777" w:rsidR="00317111" w:rsidRDefault="00317111">
      <w:pPr>
        <w:rPr>
          <w:rFonts w:hint="eastAsia"/>
        </w:rPr>
      </w:pPr>
      <w:r>
        <w:rPr>
          <w:rFonts w:hint="eastAsia"/>
        </w:rPr>
        <w:t>在古籍中，“缚”常用于描述强制限制状态。如《史记》记载韩信“胯下之辱”时提到“淮阴屠中少年有侮信者，曰：‘若虽长大，好带刀剑，中情怯耳。’众辱之曰：‘信能死，刺我；不能死，出我胯下。’于是信孰视之，俛出胯下，蒲伏。一市人皆笑信，以为怯……信至国，召辱己之少年令出胯下者以为楚中尉，告诸将相曰：‘此壮士也。方辱我时，我宁不能杀之邪？杀之无名，故忍而就于此。’”此处虽未直接用“缚”字，但隐含同类压迫意象。</w:t>
      </w:r>
    </w:p>
    <w:p w14:paraId="0256439B" w14:textId="77777777" w:rsidR="00317111" w:rsidRDefault="00317111">
      <w:pPr>
        <w:rPr>
          <w:rFonts w:hint="eastAsia"/>
        </w:rPr>
      </w:pPr>
    </w:p>
    <w:p w14:paraId="4BF14337" w14:textId="77777777" w:rsidR="00317111" w:rsidRDefault="00317111">
      <w:pPr>
        <w:rPr>
          <w:rFonts w:hint="eastAsia"/>
        </w:rPr>
      </w:pPr>
    </w:p>
    <w:p w14:paraId="4ECB23F8" w14:textId="77777777" w:rsidR="00317111" w:rsidRDefault="00317111">
      <w:pPr>
        <w:rPr>
          <w:rFonts w:hint="eastAsia"/>
        </w:rPr>
      </w:pPr>
      <w:r>
        <w:rPr>
          <w:rFonts w:hint="eastAsia"/>
        </w:rPr>
        <w:t>现代用法场景延伸</w:t>
      </w:r>
    </w:p>
    <w:p w14:paraId="07E9AA01" w14:textId="77777777" w:rsidR="00317111" w:rsidRDefault="00317111">
      <w:pPr>
        <w:rPr>
          <w:rFonts w:hint="eastAsia"/>
        </w:rPr>
      </w:pPr>
      <w:r>
        <w:rPr>
          <w:rFonts w:hint="eastAsia"/>
        </w:rPr>
        <w:t>进入现代汉语后，“缚”多出现在文学创作或特定专业领域。作家余华在《活着》中写道：“春生被反缚双手押送刑场那天，天气阴沉沉的……”此处通过动作描绘强化悲剧氛围；而在物理学中，“束缚态”（bound state）则借用字面含义，代指粒子受系统规则限制的状态。这种古今跨域使用展现了汉字的强大生命力。</w:t>
      </w:r>
    </w:p>
    <w:p w14:paraId="67CF6436" w14:textId="77777777" w:rsidR="00317111" w:rsidRDefault="00317111">
      <w:pPr>
        <w:rPr>
          <w:rFonts w:hint="eastAsia"/>
        </w:rPr>
      </w:pPr>
    </w:p>
    <w:p w14:paraId="4D620F0A" w14:textId="77777777" w:rsidR="00317111" w:rsidRDefault="00317111">
      <w:pPr>
        <w:rPr>
          <w:rFonts w:hint="eastAsia"/>
        </w:rPr>
      </w:pPr>
    </w:p>
    <w:p w14:paraId="68D2AD2B" w14:textId="77777777" w:rsidR="00317111" w:rsidRDefault="00317111">
      <w:pPr>
        <w:rPr>
          <w:rFonts w:hint="eastAsia"/>
        </w:rPr>
      </w:pPr>
      <w:r>
        <w:rPr>
          <w:rFonts w:hint="eastAsia"/>
        </w:rPr>
        <w:t>文化符号的深层隐喻</w:t>
      </w:r>
    </w:p>
    <w:p w14:paraId="1766E892" w14:textId="77777777" w:rsidR="00317111" w:rsidRDefault="00317111">
      <w:pPr>
        <w:rPr>
          <w:rFonts w:hint="eastAsia"/>
        </w:rPr>
      </w:pPr>
      <w:r>
        <w:rPr>
          <w:rFonts w:hint="eastAsia"/>
        </w:rPr>
        <w:t>“缚”不仅是物理意义上的限制符号，在精神层面同样具有象征意义。鲁迅笔下的阿Q临终前仍不忘“革命成功后要杀革命党”，这种困在旧思维牢笼中的状态恰似被无形的绳索所缚。佛经中的“破执”修行亦指向挣脱心灵束缚的过程——无论是贪嗔痴慢疑的“五毒”，还是世俗名利的牵绊，都需要通过觉照之力方能解脱。</w:t>
      </w:r>
    </w:p>
    <w:p w14:paraId="0D45FCE4" w14:textId="77777777" w:rsidR="00317111" w:rsidRDefault="00317111">
      <w:pPr>
        <w:rPr>
          <w:rFonts w:hint="eastAsia"/>
        </w:rPr>
      </w:pPr>
    </w:p>
    <w:p w14:paraId="0BEF5A0E" w14:textId="77777777" w:rsidR="00317111" w:rsidRDefault="00317111">
      <w:pPr>
        <w:rPr>
          <w:rFonts w:hint="eastAsia"/>
        </w:rPr>
      </w:pPr>
    </w:p>
    <w:p w14:paraId="5A895EBC" w14:textId="77777777" w:rsidR="00317111" w:rsidRDefault="00317111">
      <w:pPr>
        <w:rPr>
          <w:rFonts w:hint="eastAsia"/>
        </w:rPr>
      </w:pPr>
      <w:r>
        <w:rPr>
          <w:rFonts w:hint="eastAsia"/>
        </w:rPr>
        <w:t>艺术创作中的表现形式</w:t>
      </w:r>
    </w:p>
    <w:p w14:paraId="355FA6E2" w14:textId="77777777" w:rsidR="00317111" w:rsidRDefault="00317111">
      <w:pPr>
        <w:rPr>
          <w:rFonts w:hint="eastAsia"/>
        </w:rPr>
      </w:pPr>
      <w:r>
        <w:rPr>
          <w:rFonts w:hint="eastAsia"/>
        </w:rPr>
        <w:t>中国传统书画里，“缚”常被转化为富有张力的视觉语言。如徐渭的《墨葡萄图》中藤蔓缠绕枝条的形态，暗含命运束缚的暗喻；敦煌壁画中菩萨低垂的飘带与飞天的凌空之姿形成对比，前者暗示着修行者在红尘中的羁绊，后者展现超脱的可能性。这类艺术表达赋予静态文字以动态画面感，深化了文化内涵。</w:t>
      </w:r>
    </w:p>
    <w:p w14:paraId="49094B16" w14:textId="77777777" w:rsidR="00317111" w:rsidRDefault="00317111">
      <w:pPr>
        <w:rPr>
          <w:rFonts w:hint="eastAsia"/>
        </w:rPr>
      </w:pPr>
    </w:p>
    <w:p w14:paraId="7F445045" w14:textId="77777777" w:rsidR="00317111" w:rsidRDefault="00317111">
      <w:pPr>
        <w:rPr>
          <w:rFonts w:hint="eastAsia"/>
        </w:rPr>
      </w:pPr>
    </w:p>
    <w:p w14:paraId="77287D0C" w14:textId="77777777" w:rsidR="00317111" w:rsidRDefault="00317111">
      <w:pPr>
        <w:rPr>
          <w:rFonts w:hint="eastAsia"/>
        </w:rPr>
      </w:pPr>
      <w:r>
        <w:rPr>
          <w:rFonts w:hint="eastAsia"/>
        </w:rPr>
        <w:t>语言演变中的痕迹</w:t>
      </w:r>
    </w:p>
    <w:p w14:paraId="02C70BF1" w14:textId="77777777" w:rsidR="00317111" w:rsidRDefault="00317111">
      <w:pPr>
        <w:rPr>
          <w:rFonts w:hint="eastAsia"/>
        </w:rPr>
      </w:pPr>
      <w:r>
        <w:rPr>
          <w:rFonts w:hint="eastAsia"/>
        </w:rPr>
        <w:t>随着语言简化趋势，“缚”在一些新兴语境中出现变形。网络用语如“缚手缚脚”被简化为“绑手绑脚”，虽失去原字根的意象美，却更符合快节奏交流需求。这种变化反映了语言经济原则与文化传承之间的张力平衡，值得语言研究者持续关注。</w:t>
      </w:r>
    </w:p>
    <w:p w14:paraId="10BDB3A7" w14:textId="77777777" w:rsidR="00317111" w:rsidRDefault="00317111">
      <w:pPr>
        <w:rPr>
          <w:rFonts w:hint="eastAsia"/>
        </w:rPr>
      </w:pPr>
    </w:p>
    <w:p w14:paraId="510E1384" w14:textId="77777777" w:rsidR="00317111" w:rsidRDefault="00317111">
      <w:pPr>
        <w:rPr>
          <w:rFonts w:hint="eastAsia"/>
        </w:rPr>
      </w:pPr>
    </w:p>
    <w:p w14:paraId="05EDE3AB" w14:textId="77777777" w:rsidR="00317111" w:rsidRDefault="00317111">
      <w:pPr>
        <w:rPr>
          <w:rFonts w:hint="eastAsia"/>
        </w:rPr>
      </w:pPr>
      <w:r>
        <w:rPr>
          <w:rFonts w:hint="eastAsia"/>
        </w:rPr>
        <w:t>方言中的活态传承</w:t>
      </w:r>
    </w:p>
    <w:p w14:paraId="4D78447D" w14:textId="77777777" w:rsidR="00317111" w:rsidRDefault="00317111">
      <w:pPr>
        <w:rPr>
          <w:rFonts w:hint="eastAsia"/>
        </w:rPr>
      </w:pPr>
      <w:r>
        <w:rPr>
          <w:rFonts w:hint="eastAsia"/>
        </w:rPr>
        <w:t>在吴语区，至今保留着用“缚”形容物品紧密连接的用法。比如苏州话讲“侬覅把俚两样物事缚得介紧”，此处“缚”既指物理捆绑，又带有人际关系的黏滞感，赋予方言独特的韵味。这类方言词汇的存续，为探究汉语方言分布地图提供了微观切口。</w:t>
      </w:r>
    </w:p>
    <w:p w14:paraId="7D6EE384" w14:textId="77777777" w:rsidR="00317111" w:rsidRDefault="00317111">
      <w:pPr>
        <w:rPr>
          <w:rFonts w:hint="eastAsia"/>
        </w:rPr>
      </w:pPr>
    </w:p>
    <w:p w14:paraId="09E85824" w14:textId="77777777" w:rsidR="00317111" w:rsidRDefault="00317111">
      <w:pPr>
        <w:rPr>
          <w:rFonts w:hint="eastAsia"/>
        </w:rPr>
      </w:pPr>
    </w:p>
    <w:p w14:paraId="1A89F3AA" w14:textId="77777777" w:rsidR="00317111" w:rsidRDefault="00317111">
      <w:pPr>
        <w:rPr>
          <w:rFonts w:hint="eastAsia"/>
        </w:rPr>
      </w:pPr>
      <w:r>
        <w:rPr>
          <w:rFonts w:hint="eastAsia"/>
        </w:rPr>
        <w:t>跨文化交流的误读挑战</w:t>
      </w:r>
    </w:p>
    <w:p w14:paraId="1A617341" w14:textId="77777777" w:rsidR="00317111" w:rsidRDefault="00317111">
      <w:pPr>
        <w:rPr>
          <w:rFonts w:hint="eastAsia"/>
        </w:rPr>
      </w:pPr>
      <w:r>
        <w:rPr>
          <w:rFonts w:hint="eastAsia"/>
        </w:rPr>
        <w:t>当汉字文化走向世界时，“缚”字的翻译常成为难点。英文通常译作“bind”“tie”或“restrain”，但难以传递汉字独有的文化意蕴。例如《功夫熊猫》中师父对阿宝说“How can you be free when you are still bound by fear?”将“缚”具象化为心魔桎梏，此类跨文化转码既促进沟通，也提醒我们珍视母语独特性。</w:t>
      </w:r>
    </w:p>
    <w:p w14:paraId="3C115FE8" w14:textId="77777777" w:rsidR="00317111" w:rsidRDefault="00317111">
      <w:pPr>
        <w:rPr>
          <w:rFonts w:hint="eastAsia"/>
        </w:rPr>
      </w:pPr>
    </w:p>
    <w:p w14:paraId="6BCEE5F7" w14:textId="77777777" w:rsidR="00317111" w:rsidRDefault="00317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E28DA" w14:textId="01992937" w:rsidR="00580144" w:rsidRDefault="00580144"/>
    <w:sectPr w:rsidR="0058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44"/>
    <w:rsid w:val="00277131"/>
    <w:rsid w:val="00317111"/>
    <w:rsid w:val="0058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29F59-3E6E-4C1F-B5DA-79F086DB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