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7D14" w14:textId="77777777" w:rsidR="00AC6611" w:rsidRDefault="00AC6611">
      <w:pPr>
        <w:rPr>
          <w:rFonts w:hint="eastAsia"/>
        </w:rPr>
      </w:pPr>
      <w:r>
        <w:rPr>
          <w:rFonts w:hint="eastAsia"/>
        </w:rPr>
        <w:t>粥的拼音怎么读音</w:t>
      </w:r>
    </w:p>
    <w:p w14:paraId="1754085D" w14:textId="77777777" w:rsidR="00AC6611" w:rsidRDefault="00AC6611">
      <w:pPr>
        <w:rPr>
          <w:rFonts w:hint="eastAsia"/>
        </w:rPr>
      </w:pPr>
    </w:p>
    <w:p w14:paraId="3B84D341" w14:textId="77777777" w:rsidR="00AC6611" w:rsidRDefault="00AC6611">
      <w:pPr>
        <w:rPr>
          <w:rFonts w:hint="eastAsia"/>
        </w:rPr>
      </w:pPr>
      <w:r>
        <w:rPr>
          <w:rFonts w:hint="eastAsia"/>
        </w:rPr>
        <w:t>“粥”的拼音是 **zhōu**，声调为第一声。在汉语拼音中，“z”发音类似于英语中的“z”，“h”则是一个轻柔的送气音，而“ou”组合类似于英文单词“so”中的最后的总结部分。将这三个音节连起来，读作“zhou”，并且要注意保持平稳的第一声音调。</w:t>
      </w:r>
    </w:p>
    <w:p w14:paraId="022D1814" w14:textId="77777777" w:rsidR="00AC6611" w:rsidRDefault="00AC6611">
      <w:pPr>
        <w:rPr>
          <w:rFonts w:hint="eastAsia"/>
        </w:rPr>
      </w:pPr>
    </w:p>
    <w:p w14:paraId="2D20C46C" w14:textId="77777777" w:rsidR="00AC6611" w:rsidRDefault="00AC6611">
      <w:pPr>
        <w:rPr>
          <w:rFonts w:hint="eastAsia"/>
        </w:rPr>
      </w:pPr>
    </w:p>
    <w:p w14:paraId="1DB94696" w14:textId="77777777" w:rsidR="00AC6611" w:rsidRDefault="00AC6611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0D48372B" w14:textId="77777777" w:rsidR="00AC6611" w:rsidRDefault="00AC6611">
      <w:pPr>
        <w:rPr>
          <w:rFonts w:hint="eastAsia"/>
        </w:rPr>
      </w:pPr>
    </w:p>
    <w:p w14:paraId="108C085A" w14:textId="77777777" w:rsidR="00AC6611" w:rsidRDefault="00AC6611">
      <w:pPr>
        <w:rPr>
          <w:rFonts w:hint="eastAsia"/>
        </w:rPr>
      </w:pPr>
      <w:r>
        <w:rPr>
          <w:rFonts w:hint="eastAsia"/>
        </w:rPr>
        <w:t>“粥”是一种常见的食物，主要由大米或其他谷物加水煮成，质地较为稀软。在中国各地，粥是一种非常受欢迎的早餐食品，尤其适合消化功能较弱的人群。不同地区还有不同的粥品，如广东的皮蛋瘦肉粥、北方的小米粥等。</w:t>
      </w:r>
    </w:p>
    <w:p w14:paraId="2E99C145" w14:textId="77777777" w:rsidR="00AC6611" w:rsidRDefault="00AC6611">
      <w:pPr>
        <w:rPr>
          <w:rFonts w:hint="eastAsia"/>
        </w:rPr>
      </w:pPr>
    </w:p>
    <w:p w14:paraId="7B060511" w14:textId="77777777" w:rsidR="00AC6611" w:rsidRDefault="00AC6611">
      <w:pPr>
        <w:rPr>
          <w:rFonts w:hint="eastAsia"/>
        </w:rPr>
      </w:pPr>
    </w:p>
    <w:p w14:paraId="329A24C0" w14:textId="77777777" w:rsidR="00AC6611" w:rsidRDefault="00AC6611">
      <w:pPr>
        <w:rPr>
          <w:rFonts w:hint="eastAsia"/>
        </w:rPr>
      </w:pPr>
      <w:r>
        <w:rPr>
          <w:rFonts w:hint="eastAsia"/>
        </w:rPr>
        <w:t>“粥”在日常用语中的使用</w:t>
      </w:r>
    </w:p>
    <w:p w14:paraId="064929A4" w14:textId="77777777" w:rsidR="00AC6611" w:rsidRDefault="00AC6611">
      <w:pPr>
        <w:rPr>
          <w:rFonts w:hint="eastAsia"/>
        </w:rPr>
      </w:pPr>
    </w:p>
    <w:p w14:paraId="098F2A20" w14:textId="77777777" w:rsidR="00AC6611" w:rsidRDefault="00AC6611">
      <w:pPr>
        <w:rPr>
          <w:rFonts w:hint="eastAsia"/>
        </w:rPr>
      </w:pPr>
      <w:r>
        <w:rPr>
          <w:rFonts w:hint="eastAsia"/>
        </w:rPr>
        <w:t>除了表示这种食物外，“粥”字也常被用于一些比喻性的表达中。例如，“一锅粥”可以用来形容场面混乱、秩序不清。这类用法虽然不常见，但在特定语境下能增强语言的表现力。</w:t>
      </w:r>
    </w:p>
    <w:p w14:paraId="116DE29B" w14:textId="77777777" w:rsidR="00AC6611" w:rsidRDefault="00AC6611">
      <w:pPr>
        <w:rPr>
          <w:rFonts w:hint="eastAsia"/>
        </w:rPr>
      </w:pPr>
    </w:p>
    <w:p w14:paraId="39A33A66" w14:textId="77777777" w:rsidR="00AC6611" w:rsidRDefault="00AC6611">
      <w:pPr>
        <w:rPr>
          <w:rFonts w:hint="eastAsia"/>
        </w:rPr>
      </w:pPr>
    </w:p>
    <w:p w14:paraId="29EF8C8E" w14:textId="77777777" w:rsidR="00AC6611" w:rsidRDefault="00AC6611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41366327" w14:textId="77777777" w:rsidR="00AC6611" w:rsidRDefault="00AC6611">
      <w:pPr>
        <w:rPr>
          <w:rFonts w:hint="eastAsia"/>
        </w:rPr>
      </w:pPr>
    </w:p>
    <w:p w14:paraId="6D2B991F" w14:textId="77777777" w:rsidR="00AC6611" w:rsidRDefault="00AC6611">
      <w:pPr>
        <w:rPr>
          <w:rFonts w:hint="eastAsia"/>
        </w:rPr>
      </w:pPr>
      <w:r>
        <w:rPr>
          <w:rFonts w:hint="eastAsia"/>
        </w:rPr>
        <w:t>“粥”字属于左右结构，左边是“米”字旁，右边是“育”字。书写时要注意左右两部分的比例协调，左边“米”字略窄，右边“育”字稍宽。整体结构要匀称，笔画清晰，避免写得过于拥挤或松散。</w:t>
      </w:r>
    </w:p>
    <w:p w14:paraId="1D6976A7" w14:textId="77777777" w:rsidR="00AC6611" w:rsidRDefault="00AC6611">
      <w:pPr>
        <w:rPr>
          <w:rFonts w:hint="eastAsia"/>
        </w:rPr>
      </w:pPr>
    </w:p>
    <w:p w14:paraId="10AA6578" w14:textId="77777777" w:rsidR="00AC6611" w:rsidRDefault="00AC6611">
      <w:pPr>
        <w:rPr>
          <w:rFonts w:hint="eastAsia"/>
        </w:rPr>
      </w:pPr>
    </w:p>
    <w:p w14:paraId="407DE4BB" w14:textId="77777777" w:rsidR="00AC6611" w:rsidRDefault="00AC6611">
      <w:pPr>
        <w:rPr>
          <w:rFonts w:hint="eastAsia"/>
        </w:rPr>
      </w:pPr>
      <w:r>
        <w:rPr>
          <w:rFonts w:hint="eastAsia"/>
        </w:rPr>
        <w:t>与“粥”相关的词语和搭配</w:t>
      </w:r>
    </w:p>
    <w:p w14:paraId="36F6AAE2" w14:textId="77777777" w:rsidR="00AC6611" w:rsidRDefault="00AC6611">
      <w:pPr>
        <w:rPr>
          <w:rFonts w:hint="eastAsia"/>
        </w:rPr>
      </w:pPr>
    </w:p>
    <w:p w14:paraId="207EB820" w14:textId="77777777" w:rsidR="00AC6611" w:rsidRDefault="00AC6611">
      <w:pPr>
        <w:rPr>
          <w:rFonts w:hint="eastAsia"/>
        </w:rPr>
      </w:pPr>
      <w:r>
        <w:rPr>
          <w:rFonts w:hint="eastAsia"/>
        </w:rPr>
        <w:t>“粥”可以和其他词语搭配使用，形成丰富的词汇。例如：“喝粥”、“熬粥”、“小米粥”、“南瓜粥”、“八宝粥”等等。这些词语不仅体现了粥的不同种类，也反映了人们在饮食文化中的多样选择。</w:t>
      </w:r>
    </w:p>
    <w:p w14:paraId="66315FDD" w14:textId="77777777" w:rsidR="00AC6611" w:rsidRDefault="00AC6611">
      <w:pPr>
        <w:rPr>
          <w:rFonts w:hint="eastAsia"/>
        </w:rPr>
      </w:pPr>
    </w:p>
    <w:p w14:paraId="61442C39" w14:textId="77777777" w:rsidR="00AC6611" w:rsidRDefault="00AC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C10CD" w14:textId="0F378DB6" w:rsidR="003A1FE6" w:rsidRDefault="003A1FE6"/>
    <w:sectPr w:rsidR="003A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E6"/>
    <w:rsid w:val="00277131"/>
    <w:rsid w:val="003A1FE6"/>
    <w:rsid w:val="00A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C6B21-246A-40B4-9A78-14F44B9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