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3111" w14:textId="77777777" w:rsidR="00D912A6" w:rsidRDefault="00D912A6">
      <w:pPr>
        <w:rPr>
          <w:rFonts w:hint="eastAsia"/>
        </w:rPr>
      </w:pPr>
    </w:p>
    <w:p w14:paraId="52694D2B" w14:textId="77777777" w:rsidR="00D912A6" w:rsidRDefault="00D912A6">
      <w:pPr>
        <w:rPr>
          <w:rFonts w:hint="eastAsia"/>
        </w:rPr>
      </w:pPr>
      <w:r>
        <w:rPr>
          <w:rFonts w:hint="eastAsia"/>
        </w:rPr>
        <w:t>粥的拼音和词语和部首是什么</w:t>
      </w:r>
    </w:p>
    <w:p w14:paraId="37558BAC" w14:textId="77777777" w:rsidR="00D912A6" w:rsidRDefault="00D912A6">
      <w:pPr>
        <w:rPr>
          <w:rFonts w:hint="eastAsia"/>
        </w:rPr>
      </w:pPr>
      <w:r>
        <w:rPr>
          <w:rFonts w:hint="eastAsia"/>
        </w:rPr>
        <w:t>“粥”是汉字中极具生活气息的一个字，其拼音读作“zhōu”，声调为阴平。无论是北方的小米粥，还是南方的白米粥，这个字都承载着人们日常饮食的记忆。本文将从拼音、部首、常见词语用法及文化内涵四个方面，解析“粥”字的独特魅力。</w:t>
      </w:r>
    </w:p>
    <w:p w14:paraId="02E9C1FC" w14:textId="77777777" w:rsidR="00D912A6" w:rsidRDefault="00D912A6">
      <w:pPr>
        <w:rPr>
          <w:rFonts w:hint="eastAsia"/>
        </w:rPr>
      </w:pPr>
    </w:p>
    <w:p w14:paraId="53EA94AF" w14:textId="77777777" w:rsidR="00D912A6" w:rsidRDefault="00D912A6">
      <w:pPr>
        <w:rPr>
          <w:rFonts w:hint="eastAsia"/>
        </w:rPr>
      </w:pPr>
    </w:p>
    <w:p w14:paraId="44CC2115" w14:textId="77777777" w:rsidR="00D912A6" w:rsidRDefault="00D912A6">
      <w:pPr>
        <w:rPr>
          <w:rFonts w:hint="eastAsia"/>
        </w:rPr>
      </w:pPr>
      <w:r>
        <w:rPr>
          <w:rFonts w:hint="eastAsia"/>
        </w:rPr>
        <w:t>“粥”字的部首与笔画结构</w:t>
      </w:r>
    </w:p>
    <w:p w14:paraId="75A18574" w14:textId="77777777" w:rsidR="00D912A6" w:rsidRDefault="00D912A6">
      <w:pPr>
        <w:rPr>
          <w:rFonts w:hint="eastAsia"/>
        </w:rPr>
      </w:pPr>
      <w:r>
        <w:rPr>
          <w:rFonts w:hint="eastAsia"/>
        </w:rPr>
        <w:t>在汉字部首分类体系中，“粥”属于“米”部，其部首为“米”，总笔画数为12画。具体笔画顺序为：点、撇、横、竖、撇、点、横折、横、竖折折钩、点、提、横折横竖折折钩点提。其中，“米”作为部首体现了其与粮食的密切关联。在《说文解字》中，粥被归入“食”部，表明其饮食属性，这种分类方式反映了古人对字形与语义关联的深刻认知。</w:t>
      </w:r>
    </w:p>
    <w:p w14:paraId="4E3C0282" w14:textId="77777777" w:rsidR="00D912A6" w:rsidRDefault="00D912A6">
      <w:pPr>
        <w:rPr>
          <w:rFonts w:hint="eastAsia"/>
        </w:rPr>
      </w:pPr>
    </w:p>
    <w:p w14:paraId="7B17EFF0" w14:textId="77777777" w:rsidR="00D912A6" w:rsidRDefault="00D912A6">
      <w:pPr>
        <w:rPr>
          <w:rFonts w:hint="eastAsia"/>
        </w:rPr>
      </w:pPr>
    </w:p>
    <w:p w14:paraId="642BE04C" w14:textId="77777777" w:rsidR="00D912A6" w:rsidRDefault="00D912A6">
      <w:pPr>
        <w:rPr>
          <w:rFonts w:hint="eastAsia"/>
        </w:rPr>
      </w:pPr>
      <w:r>
        <w:rPr>
          <w:rFonts w:hint="eastAsia"/>
        </w:rPr>
        <w:t>“粥”字的多维词语组合</w:t>
      </w:r>
    </w:p>
    <w:p w14:paraId="372BF22F" w14:textId="77777777" w:rsidR="00D912A6" w:rsidRDefault="00D912A6">
      <w:pPr>
        <w:rPr>
          <w:rFonts w:hint="eastAsia"/>
        </w:rPr>
      </w:pPr>
      <w:r>
        <w:rPr>
          <w:rFonts w:hint="eastAsia"/>
        </w:rPr>
        <w:t>在汉语构词中，“粥”展现出极强的组合能力。常见词汇包括：</w:t>
      </w:r>
    </w:p>
    <w:p w14:paraId="3339948B" w14:textId="77777777" w:rsidR="00D912A6" w:rsidRDefault="00D912A6">
      <w:pPr>
        <w:rPr>
          <w:rFonts w:hint="eastAsia"/>
        </w:rPr>
      </w:pPr>
    </w:p>
    <w:p w14:paraId="18FFC8D1" w14:textId="77777777" w:rsidR="00D912A6" w:rsidRDefault="00D912A6">
      <w:pPr>
        <w:rPr>
          <w:rFonts w:hint="eastAsia"/>
        </w:rPr>
      </w:pPr>
    </w:p>
    <w:p w14:paraId="36E32596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生活类：白粥、米粥、菜粥、杂粮粥、八宝粥</w:t>
      </w:r>
    </w:p>
    <w:p w14:paraId="177848F0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医学相关：粥疗、药粥、流食粥</w:t>
      </w:r>
    </w:p>
    <w:p w14:paraId="29BF3D60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文化意象：佛粥（腊八粥）、糜粥（厚粥）、鬻粥（卖粥）</w:t>
      </w:r>
    </w:p>
    <w:p w14:paraId="79306EA2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成语典故：断齑画粥（范仲淹苦学典故）</w:t>
      </w:r>
    </w:p>
    <w:p w14:paraId="77D6710F" w14:textId="77777777" w:rsidR="00D912A6" w:rsidRDefault="00D912A6">
      <w:pPr>
        <w:rPr>
          <w:rFonts w:hint="eastAsia"/>
        </w:rPr>
      </w:pPr>
    </w:p>
    <w:p w14:paraId="67A7F8F0" w14:textId="77777777" w:rsidR="00D912A6" w:rsidRDefault="00D912A6">
      <w:pPr>
        <w:rPr>
          <w:rFonts w:hint="eastAsia"/>
        </w:rPr>
      </w:pPr>
      <w:r>
        <w:rPr>
          <w:rFonts w:hint="eastAsia"/>
        </w:rPr>
        <w:t>这些词语不仅体现了粥作为食物的日常属性，更延伸出文学、医学等文化维度。如“佛粥”承载佛教文化传统，“药粥”反映传统养生智慧。</w:t>
      </w:r>
    </w:p>
    <w:p w14:paraId="2A08695A" w14:textId="77777777" w:rsidR="00D912A6" w:rsidRDefault="00D912A6">
      <w:pPr>
        <w:rPr>
          <w:rFonts w:hint="eastAsia"/>
        </w:rPr>
      </w:pPr>
    </w:p>
    <w:p w14:paraId="66BBE94A" w14:textId="77777777" w:rsidR="00D912A6" w:rsidRDefault="00D912A6">
      <w:pPr>
        <w:rPr>
          <w:rFonts w:hint="eastAsia"/>
        </w:rPr>
      </w:pPr>
    </w:p>
    <w:p w14:paraId="289598D3" w14:textId="77777777" w:rsidR="00D912A6" w:rsidRDefault="00D912A6">
      <w:pPr>
        <w:rPr>
          <w:rFonts w:hint="eastAsia"/>
        </w:rPr>
      </w:pPr>
      <w:r>
        <w:rPr>
          <w:rFonts w:hint="eastAsia"/>
        </w:rPr>
        <w:t>方言与外来语中的“粥”</w:t>
      </w:r>
    </w:p>
    <w:p w14:paraId="4562C164" w14:textId="77777777" w:rsidR="00D912A6" w:rsidRDefault="00D912A6">
      <w:pPr>
        <w:rPr>
          <w:rFonts w:hint="eastAsia"/>
        </w:rPr>
      </w:pPr>
      <w:r>
        <w:rPr>
          <w:rFonts w:hint="eastAsia"/>
        </w:rPr>
        <w:t>汉字文化圈内，“粥”的发音既保持统一性又存在地域差异：</w:t>
      </w:r>
    </w:p>
    <w:p w14:paraId="7A870CEF" w14:textId="77777777" w:rsidR="00D912A6" w:rsidRDefault="00D912A6">
      <w:pPr>
        <w:rPr>
          <w:rFonts w:hint="eastAsia"/>
        </w:rPr>
      </w:pPr>
    </w:p>
    <w:p w14:paraId="146F916B" w14:textId="77777777" w:rsidR="00D912A6" w:rsidRDefault="00D912A6">
      <w:pPr>
        <w:rPr>
          <w:rFonts w:hint="eastAsia"/>
        </w:rPr>
      </w:pPr>
    </w:p>
    <w:p w14:paraId="5057B5AB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普通话：zhōu</w:t>
      </w:r>
    </w:p>
    <w:p w14:paraId="0FB0D4C2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粤语：zau1</w:t>
      </w:r>
    </w:p>
    <w:p w14:paraId="35B755AB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闽南语：j?</w:t>
      </w:r>
    </w:p>
    <w:p w14:paraId="1F5306DC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日语：しる（shiru）</w:t>
      </w:r>
    </w:p>
    <w:p w14:paraId="246D1948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韩语：?（juk）</w:t>
      </w:r>
    </w:p>
    <w:p w14:paraId="3FBD0FF5" w14:textId="77777777" w:rsidR="00D912A6" w:rsidRDefault="00D912A6">
      <w:pPr>
        <w:rPr>
          <w:rFonts w:hint="eastAsia"/>
        </w:rPr>
      </w:pPr>
    </w:p>
    <w:p w14:paraId="27FE280C" w14:textId="77777777" w:rsidR="00D912A6" w:rsidRDefault="00D912A6">
      <w:pPr>
        <w:rPr>
          <w:rFonts w:hint="eastAsia"/>
        </w:rPr>
      </w:pPr>
      <w:r>
        <w:rPr>
          <w:rFonts w:hint="eastAsia"/>
        </w:rPr>
        <w:t>现代汉语在吸收外来词汇时也创造新组合词，如“韩式大酱粥”“泰式椰浆粥”，这类词语既保留汉字构词法，又融合异域元素。</w:t>
      </w:r>
    </w:p>
    <w:p w14:paraId="7CA1DD65" w14:textId="77777777" w:rsidR="00D912A6" w:rsidRDefault="00D912A6">
      <w:pPr>
        <w:rPr>
          <w:rFonts w:hint="eastAsia"/>
        </w:rPr>
      </w:pPr>
    </w:p>
    <w:p w14:paraId="61484FA0" w14:textId="77777777" w:rsidR="00D912A6" w:rsidRDefault="00D912A6">
      <w:pPr>
        <w:rPr>
          <w:rFonts w:hint="eastAsia"/>
        </w:rPr>
      </w:pPr>
    </w:p>
    <w:p w14:paraId="28D46BAA" w14:textId="77777777" w:rsidR="00D912A6" w:rsidRDefault="00D912A6">
      <w:pPr>
        <w:rPr>
          <w:rFonts w:hint="eastAsia"/>
        </w:rPr>
      </w:pPr>
      <w:r>
        <w:rPr>
          <w:rFonts w:hint="eastAsia"/>
        </w:rPr>
        <w:t>“粥”字的文化内涵</w:t>
      </w:r>
    </w:p>
    <w:p w14:paraId="5D5FDDD1" w14:textId="77777777" w:rsidR="00D912A6" w:rsidRDefault="00D912A6">
      <w:pPr>
        <w:rPr>
          <w:rFonts w:hint="eastAsia"/>
        </w:rPr>
      </w:pPr>
      <w:r>
        <w:rPr>
          <w:rFonts w:hint="eastAsia"/>
        </w:rPr>
        <w:t>“粥”字的文化内涵体现在三个层面：</w:t>
      </w:r>
    </w:p>
    <w:p w14:paraId="026CD039" w14:textId="77777777" w:rsidR="00D912A6" w:rsidRDefault="00D912A6">
      <w:pPr>
        <w:rPr>
          <w:rFonts w:hint="eastAsia"/>
        </w:rPr>
      </w:pPr>
    </w:p>
    <w:p w14:paraId="06B0EABC" w14:textId="77777777" w:rsidR="00D912A6" w:rsidRDefault="00D912A6">
      <w:pPr>
        <w:rPr>
          <w:rFonts w:hint="eastAsia"/>
        </w:rPr>
      </w:pPr>
    </w:p>
    <w:p w14:paraId="7D5CDF62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生活哲学：白居易“今朝春气寒，自问何所欲。酥暖薤白酒，乳和地黄粥”诗句，展现文人以粥养生的生活态度</w:t>
      </w:r>
    </w:p>
    <w:p w14:paraId="5EDD2AC4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礼仪制度：《礼记》载“岁十二月，合聚万物而索飨之也”，腊八粥起源与祭祀仪式密切相关</w:t>
      </w:r>
    </w:p>
    <w:p w14:paraId="5B8278A0" w14:textId="77777777" w:rsidR="00D912A6" w:rsidRDefault="00D912A6">
      <w:pPr>
        <w:rPr>
          <w:rFonts w:hint="eastAsia"/>
        </w:rPr>
      </w:pPr>
      <w:r>
        <w:rPr>
          <w:rFonts w:hint="eastAsia"/>
        </w:rPr>
        <w:t xml:space="preserve">  艺术意象：张岱《夜航船》记载“粥鼓”象征寺院生活，形成独特文化符号</w:t>
      </w:r>
    </w:p>
    <w:p w14:paraId="2736C300" w14:textId="77777777" w:rsidR="00D912A6" w:rsidRDefault="00D912A6">
      <w:pPr>
        <w:rPr>
          <w:rFonts w:hint="eastAsia"/>
        </w:rPr>
      </w:pPr>
    </w:p>
    <w:p w14:paraId="0BBEFCE2" w14:textId="77777777" w:rsidR="00D912A6" w:rsidRDefault="00D912A6">
      <w:pPr>
        <w:rPr>
          <w:rFonts w:hint="eastAsia"/>
        </w:rPr>
      </w:pPr>
      <w:r>
        <w:rPr>
          <w:rFonts w:hint="eastAsia"/>
        </w:rPr>
        <w:t>这种文化沉淀使“粥”超越单纯食物概念，成为观察传统文化的重要窗口。</w:t>
      </w:r>
    </w:p>
    <w:p w14:paraId="24DAE2AD" w14:textId="77777777" w:rsidR="00D912A6" w:rsidRDefault="00D912A6">
      <w:pPr>
        <w:rPr>
          <w:rFonts w:hint="eastAsia"/>
        </w:rPr>
      </w:pPr>
    </w:p>
    <w:p w14:paraId="5E28EAB2" w14:textId="77777777" w:rsidR="00D912A6" w:rsidRDefault="00D912A6">
      <w:pPr>
        <w:rPr>
          <w:rFonts w:hint="eastAsia"/>
        </w:rPr>
      </w:pPr>
    </w:p>
    <w:p w14:paraId="140457B4" w14:textId="77777777" w:rsidR="00D912A6" w:rsidRDefault="00D912A6">
      <w:pPr>
        <w:rPr>
          <w:rFonts w:hint="eastAsia"/>
        </w:rPr>
      </w:pPr>
      <w:r>
        <w:rPr>
          <w:rFonts w:hint="eastAsia"/>
        </w:rPr>
        <w:t>现代语境下的“粥”</w:t>
      </w:r>
    </w:p>
    <w:p w14:paraId="334C8418" w14:textId="77777777" w:rsidR="00D912A6" w:rsidRDefault="00D912A6">
      <w:pPr>
        <w:rPr>
          <w:rFonts w:hint="eastAsia"/>
        </w:rPr>
      </w:pPr>
      <w:r>
        <w:rPr>
          <w:rFonts w:hint="eastAsia"/>
        </w:rPr>
        <w:t>当代社会赋予“粥”更多时代特征：养生粥成为都市白领早餐标配，外卖平台涌现“海鲜砂锅粥”“鲍鱼干贝粥”等创新组合。传统手作粥铺与工业化速食粥形成鲜明对比，在快节奏生活中保留着慢食记忆。值得关注的是，随着健康理念普及，去糖化、低脂化的养生粥品逐渐占据市场主流。</w:t>
      </w:r>
    </w:p>
    <w:p w14:paraId="1FE5E0C3" w14:textId="77777777" w:rsidR="00D912A6" w:rsidRDefault="00D912A6">
      <w:pPr>
        <w:rPr>
          <w:rFonts w:hint="eastAsia"/>
        </w:rPr>
      </w:pPr>
    </w:p>
    <w:p w14:paraId="19519663" w14:textId="77777777" w:rsidR="00D912A6" w:rsidRDefault="00D912A6">
      <w:pPr>
        <w:rPr>
          <w:rFonts w:hint="eastAsia"/>
        </w:rPr>
      </w:pPr>
    </w:p>
    <w:p w14:paraId="4FD1255A" w14:textId="77777777" w:rsidR="00D912A6" w:rsidRDefault="00D9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78FF3" w14:textId="12833D3E" w:rsidR="00D97732" w:rsidRDefault="00D97732"/>
    <w:sectPr w:rsidR="00D9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32"/>
    <w:rsid w:val="00277131"/>
    <w:rsid w:val="00D912A6"/>
    <w:rsid w:val="00D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45D28-5484-40EE-AD36-735A1BDA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