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DE11" w14:textId="77777777" w:rsidR="00051C8C" w:rsidRDefault="00051C8C">
      <w:pPr>
        <w:rPr>
          <w:rFonts w:hint="eastAsia"/>
        </w:rPr>
      </w:pPr>
    </w:p>
    <w:p w14:paraId="78D0B7D8" w14:textId="77777777" w:rsidR="00051C8C" w:rsidRDefault="00051C8C">
      <w:pPr>
        <w:rPr>
          <w:rFonts w:hint="eastAsia"/>
        </w:rPr>
      </w:pPr>
      <w:r>
        <w:rPr>
          <w:rFonts w:hint="eastAsia"/>
        </w:rPr>
        <w:t>粥字的组词和拼音怎么写</w:t>
      </w:r>
    </w:p>
    <w:p w14:paraId="324E5022" w14:textId="77777777" w:rsidR="00051C8C" w:rsidRDefault="00051C8C">
      <w:pPr>
        <w:rPr>
          <w:rFonts w:hint="eastAsia"/>
        </w:rPr>
      </w:pPr>
      <w:r>
        <w:rPr>
          <w:rFonts w:hint="eastAsia"/>
        </w:rPr>
        <w:t>“粥”字的拼音写作“zhōu”，是日常生活中常见的汉字。作为象形字，其本义指用米或谷物熬煮而成的浓稠糊状食物，后引申出滋养、和顺等引申义。在中文语境中，“粥”既可作为主食，也承载着丰富的文化内涵。本文将从组词、拼音结构及其文化意义三个角度展开介绍。</w:t>
      </w:r>
    </w:p>
    <w:p w14:paraId="17F8872B" w14:textId="77777777" w:rsidR="00051C8C" w:rsidRDefault="00051C8C">
      <w:pPr>
        <w:rPr>
          <w:rFonts w:hint="eastAsia"/>
        </w:rPr>
      </w:pPr>
    </w:p>
    <w:p w14:paraId="52F92218" w14:textId="77777777" w:rsidR="00051C8C" w:rsidRDefault="00051C8C">
      <w:pPr>
        <w:rPr>
          <w:rFonts w:hint="eastAsia"/>
        </w:rPr>
      </w:pPr>
    </w:p>
    <w:p w14:paraId="54C15472" w14:textId="77777777" w:rsidR="00051C8C" w:rsidRDefault="00051C8C">
      <w:pPr>
        <w:rPr>
          <w:rFonts w:hint="eastAsia"/>
        </w:rPr>
      </w:pPr>
      <w:r>
        <w:rPr>
          <w:rFonts w:hint="eastAsia"/>
        </w:rPr>
        <w:t>“粥”字的基本释义与拼音规则</w:t>
      </w:r>
    </w:p>
    <w:p w14:paraId="21430348" w14:textId="77777777" w:rsidR="00051C8C" w:rsidRDefault="00051C8C">
      <w:pPr>
        <w:rPr>
          <w:rFonts w:hint="eastAsia"/>
        </w:rPr>
      </w:pPr>
      <w:r>
        <w:rPr>
          <w:rFonts w:hint="eastAsia"/>
        </w:rPr>
        <w:t>“粥”字为左右结构，由“米”和“鬻”组成。“米”明确其原料属性，“鬻”（yù）原指以容器煮食，组合后强调煮制过程。其标准拼音为“zhōu”，声调为阴平（第一声），发音清亮短促。需注意与音近字“周（zhōu）”“州（zhōu）”的语境区分，例如“白粥”与“周全”“杭州”。</w:t>
      </w:r>
    </w:p>
    <w:p w14:paraId="46FB0F63" w14:textId="77777777" w:rsidR="00051C8C" w:rsidRDefault="00051C8C">
      <w:pPr>
        <w:rPr>
          <w:rFonts w:hint="eastAsia"/>
        </w:rPr>
      </w:pPr>
    </w:p>
    <w:p w14:paraId="59430987" w14:textId="77777777" w:rsidR="00051C8C" w:rsidRDefault="00051C8C">
      <w:pPr>
        <w:rPr>
          <w:rFonts w:hint="eastAsia"/>
        </w:rPr>
      </w:pPr>
    </w:p>
    <w:p w14:paraId="2CDEBD55" w14:textId="77777777" w:rsidR="00051C8C" w:rsidRDefault="00051C8C">
      <w:pPr>
        <w:rPr>
          <w:rFonts w:hint="eastAsia"/>
        </w:rPr>
      </w:pPr>
      <w:r>
        <w:rPr>
          <w:rFonts w:hint="eastAsia"/>
        </w:rPr>
        <w:t>常见组词分类解析</w:t>
      </w:r>
    </w:p>
    <w:p w14:paraId="6AB0FABA" w14:textId="77777777" w:rsidR="00051C8C" w:rsidRDefault="00051C8C">
      <w:pPr>
        <w:rPr>
          <w:rFonts w:hint="eastAsia"/>
        </w:rPr>
      </w:pPr>
      <w:r>
        <w:rPr>
          <w:rFonts w:hint="eastAsia"/>
        </w:rPr>
        <w:t>从食用场景来看，“粥”的组词可分为日常饮食与功能性两类。基础词汇如米粥、白粥、杂粮粥，均突出食材差异。进阶组合则展现地域特色与创新搭配，例如皮蛋瘦肉粥（广式风味）、南瓜小米粥（药膳结合）、海鲜砂锅粥（潮汕特色）。节日民俗中，“腊八粥”承载佛教传说与感恩文化，成为农历新年的集体记忆符号。</w:t>
      </w:r>
    </w:p>
    <w:p w14:paraId="7AF1E9A3" w14:textId="77777777" w:rsidR="00051C8C" w:rsidRDefault="00051C8C">
      <w:pPr>
        <w:rPr>
          <w:rFonts w:hint="eastAsia"/>
        </w:rPr>
      </w:pPr>
    </w:p>
    <w:p w14:paraId="7C8533E0" w14:textId="77777777" w:rsidR="00051C8C" w:rsidRDefault="00051C8C">
      <w:pPr>
        <w:rPr>
          <w:rFonts w:hint="eastAsia"/>
        </w:rPr>
      </w:pPr>
    </w:p>
    <w:p w14:paraId="0BECA1A8" w14:textId="77777777" w:rsidR="00051C8C" w:rsidRDefault="00051C8C">
      <w:pPr>
        <w:rPr>
          <w:rFonts w:hint="eastAsia"/>
        </w:rPr>
      </w:pPr>
      <w:r>
        <w:rPr>
          <w:rFonts w:hint="eastAsia"/>
        </w:rPr>
        <w:t>功能性组词及其文化延伸</w:t>
      </w:r>
    </w:p>
    <w:p w14:paraId="218D7561" w14:textId="77777777" w:rsidR="00051C8C" w:rsidRDefault="00051C8C">
      <w:pPr>
        <w:rPr>
          <w:rFonts w:hint="eastAsia"/>
        </w:rPr>
      </w:pPr>
      <w:r>
        <w:rPr>
          <w:rFonts w:hint="eastAsia"/>
        </w:rPr>
        <w:t>医疗养生领域衍生出专业术语，如药粥、养生粥，《本草纲目》记载36种药粥配方，体现中医“药食同源”理念。文学作品中，“寒粥”常作为清贫生活的意象，杜甫《登高》中“艰难苦恨繁霜鬓，潦倒新停浊酒杯”的意象延伸中可感受粥的朴素性。此外，佛粥源自宋代《武林旧事》“寺院施粥”传统，演变至今形成腊八节施粥的民俗活动。</w:t>
      </w:r>
    </w:p>
    <w:p w14:paraId="11CE6280" w14:textId="77777777" w:rsidR="00051C8C" w:rsidRDefault="00051C8C">
      <w:pPr>
        <w:rPr>
          <w:rFonts w:hint="eastAsia"/>
        </w:rPr>
      </w:pPr>
    </w:p>
    <w:p w14:paraId="29442F7A" w14:textId="77777777" w:rsidR="00051C8C" w:rsidRDefault="00051C8C">
      <w:pPr>
        <w:rPr>
          <w:rFonts w:hint="eastAsia"/>
        </w:rPr>
      </w:pPr>
    </w:p>
    <w:p w14:paraId="5ECD640E" w14:textId="77777777" w:rsidR="00051C8C" w:rsidRDefault="00051C8C">
      <w:pPr>
        <w:rPr>
          <w:rFonts w:hint="eastAsia"/>
        </w:rPr>
      </w:pPr>
      <w:r>
        <w:rPr>
          <w:rFonts w:hint="eastAsia"/>
        </w:rPr>
        <w:t>方言与跨文化对比</w:t>
      </w:r>
    </w:p>
    <w:p w14:paraId="4D9FCD3C" w14:textId="77777777" w:rsidR="00051C8C" w:rsidRDefault="00051C8C">
      <w:pPr>
        <w:rPr>
          <w:rFonts w:hint="eastAsia"/>
        </w:rPr>
      </w:pPr>
      <w:r>
        <w:rPr>
          <w:rFonts w:hint="eastAsia"/>
        </w:rPr>
        <w:t>方言差异呈现丰富表达形态。吴方言中称粥为“粥”但发声更趋圆唇（近似“zhou2”），粤语保留古音“zuk”并衍生出“及第粥”等特色词汇。对比邻国文字，“粥”的日语写作“お粥（おかゆ）”，加前缀表示尊敬语；韩语“?（juk）”则衍生出祭祀用“祈福粥”概念。这种跨文化现象印证了粥作为基础食物的普世价值。</w:t>
      </w:r>
    </w:p>
    <w:p w14:paraId="1222541F" w14:textId="77777777" w:rsidR="00051C8C" w:rsidRDefault="00051C8C">
      <w:pPr>
        <w:rPr>
          <w:rFonts w:hint="eastAsia"/>
        </w:rPr>
      </w:pPr>
    </w:p>
    <w:p w14:paraId="431100C2" w14:textId="77777777" w:rsidR="00051C8C" w:rsidRDefault="00051C8C">
      <w:pPr>
        <w:rPr>
          <w:rFonts w:hint="eastAsia"/>
        </w:rPr>
      </w:pPr>
    </w:p>
    <w:p w14:paraId="6595698A" w14:textId="77777777" w:rsidR="00051C8C" w:rsidRDefault="00051C8C">
      <w:pPr>
        <w:rPr>
          <w:rFonts w:hint="eastAsia"/>
        </w:rPr>
      </w:pPr>
      <w:r>
        <w:rPr>
          <w:rFonts w:hint="eastAsia"/>
        </w:rPr>
        <w:t>现代应用场景拓展</w:t>
      </w:r>
    </w:p>
    <w:p w14:paraId="59EDCABB" w14:textId="77777777" w:rsidR="00051C8C" w:rsidRDefault="00051C8C">
      <w:pPr>
        <w:rPr>
          <w:rFonts w:hint="eastAsia"/>
        </w:rPr>
      </w:pPr>
      <w:r>
        <w:rPr>
          <w:rFonts w:hint="eastAsia"/>
        </w:rPr>
        <w:t>当代“粥”字应用呈现跨界融合趋势。健康饮食领域衍生“代餐粥”“纤维粥”等新概念，电商平台数据显示其月均搜索量增长12%。在茶饮行业，“芋泥波波粥”“厚椰乳酪粥”等创新产品重塑传统形态。文学创作中，“砂锅粥”成为年代剧高频意象，如《繁花》通过“阿宝送粥”情节塑造市井温情。这种多元应用印证了语言词汇的动态生命力。</w:t>
      </w:r>
    </w:p>
    <w:p w14:paraId="693B22E0" w14:textId="77777777" w:rsidR="00051C8C" w:rsidRDefault="00051C8C">
      <w:pPr>
        <w:rPr>
          <w:rFonts w:hint="eastAsia"/>
        </w:rPr>
      </w:pPr>
    </w:p>
    <w:p w14:paraId="0952277E" w14:textId="77777777" w:rsidR="00051C8C" w:rsidRDefault="00051C8C">
      <w:pPr>
        <w:rPr>
          <w:rFonts w:hint="eastAsia"/>
        </w:rPr>
      </w:pPr>
    </w:p>
    <w:p w14:paraId="39E4874C" w14:textId="77777777" w:rsidR="00051C8C" w:rsidRDefault="00051C8C">
      <w:pPr>
        <w:rPr>
          <w:rFonts w:hint="eastAsia"/>
        </w:rPr>
      </w:pPr>
      <w:r>
        <w:rPr>
          <w:rFonts w:hint="eastAsia"/>
        </w:rPr>
        <w:t>学习建议与文化思考</w:t>
      </w:r>
    </w:p>
    <w:p w14:paraId="7536BEE2" w14:textId="77777777" w:rsidR="00051C8C" w:rsidRDefault="00051C8C">
      <w:pPr>
        <w:rPr>
          <w:rFonts w:hint="eastAsia"/>
        </w:rPr>
      </w:pPr>
      <w:r>
        <w:rPr>
          <w:rFonts w:hint="eastAsia"/>
        </w:rPr>
        <w:t>掌握“粥”字应注重情景记忆法，建议通过制作美食短视频、绘制菜谱思维导图强化组词关联。从文化维度观察，粥的集体记忆功能不容忽视，考古发现的汉代青铜粥鼎佐证其三千年的饮食传统。正如汪曾祺《人间草木》所述：“粥是最有中国味道的食物”，理解“粥”字实为解码中华饮食文化的钥匙。</w:t>
      </w:r>
    </w:p>
    <w:p w14:paraId="2448D69A" w14:textId="77777777" w:rsidR="00051C8C" w:rsidRDefault="00051C8C">
      <w:pPr>
        <w:rPr>
          <w:rFonts w:hint="eastAsia"/>
        </w:rPr>
      </w:pPr>
    </w:p>
    <w:p w14:paraId="3746CA34" w14:textId="77777777" w:rsidR="00051C8C" w:rsidRDefault="00051C8C">
      <w:pPr>
        <w:rPr>
          <w:rFonts w:hint="eastAsia"/>
        </w:rPr>
      </w:pPr>
    </w:p>
    <w:p w14:paraId="61C564F5" w14:textId="77777777" w:rsidR="00051C8C" w:rsidRDefault="00051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B6C4D" w14:textId="31C8071B" w:rsidR="008D750D" w:rsidRDefault="008D750D"/>
    <w:sectPr w:rsidR="008D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0D"/>
    <w:rsid w:val="00051C8C"/>
    <w:rsid w:val="00277131"/>
    <w:rsid w:val="008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6C37D-D73F-429F-BBB9-91D11DA7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