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6AF8" w14:textId="77777777" w:rsidR="00BD2DDC" w:rsidRDefault="00BD2DDC">
      <w:pPr>
        <w:rPr>
          <w:rFonts w:hint="eastAsia"/>
        </w:rPr>
      </w:pPr>
    </w:p>
    <w:p w14:paraId="15226CB8" w14:textId="77777777" w:rsidR="00BD2DDC" w:rsidRDefault="00BD2DDC">
      <w:pPr>
        <w:rPr>
          <w:rFonts w:hint="eastAsia"/>
        </w:rPr>
      </w:pPr>
      <w:r>
        <w:rPr>
          <w:rFonts w:hint="eastAsia"/>
        </w:rPr>
        <w:t>粗拙字的拼音是什么意思</w:t>
      </w:r>
    </w:p>
    <w:p w14:paraId="088279BB" w14:textId="77777777" w:rsidR="00BD2DDC" w:rsidRDefault="00BD2DDC">
      <w:pPr>
        <w:rPr>
          <w:rFonts w:hint="eastAsia"/>
        </w:rPr>
      </w:pPr>
      <w:r>
        <w:rPr>
          <w:rFonts w:hint="eastAsia"/>
        </w:rPr>
        <w:t>“粗拙”是一个汉语词语，读音为cū zhuō，由两个形声字组成。其中，“粗”表示“不精细、大略”，而“拙”意指“笨拙、不灵巧”。这个词在文学作品或日常语境中，常被用来形容字体风格、工艺手法或思维表达的质朴甚至笨拙感。例如，传统的手写书法中，若笔画粗犷缺乏修饰，常被称为“粗拙字”；或形容木雕等工艺品因工艺粗糙而显得质朴，亦可使用该词。</w:t>
      </w:r>
    </w:p>
    <w:p w14:paraId="50348082" w14:textId="77777777" w:rsidR="00BD2DDC" w:rsidRDefault="00BD2DDC">
      <w:pPr>
        <w:rPr>
          <w:rFonts w:hint="eastAsia"/>
        </w:rPr>
      </w:pPr>
    </w:p>
    <w:p w14:paraId="01F33303" w14:textId="77777777" w:rsidR="00BD2DDC" w:rsidRDefault="00BD2DDC">
      <w:pPr>
        <w:rPr>
          <w:rFonts w:hint="eastAsia"/>
        </w:rPr>
      </w:pPr>
    </w:p>
    <w:p w14:paraId="01B1E1AD" w14:textId="77777777" w:rsidR="00BD2DDC" w:rsidRDefault="00BD2DDC">
      <w:pPr>
        <w:rPr>
          <w:rFonts w:hint="eastAsia"/>
        </w:rPr>
      </w:pPr>
      <w:r>
        <w:rPr>
          <w:rFonts w:hint="eastAsia"/>
        </w:rPr>
        <w:t>字词溯源与语境演变</w:t>
      </w:r>
    </w:p>
    <w:p w14:paraId="57A82EB4" w14:textId="77777777" w:rsidR="00BD2DDC" w:rsidRDefault="00BD2DDC">
      <w:pPr>
        <w:rPr>
          <w:rFonts w:hint="eastAsia"/>
        </w:rPr>
      </w:pPr>
      <w:r>
        <w:rPr>
          <w:rFonts w:hint="eastAsia"/>
        </w:rPr>
        <w:t>“粗拙”一词最早见于明清时期的文献。其中，“粗”字在《说文解字》中的释义为“疏也”，原指谷物脱壳后颗粒较大的状态，后引申为“不细致”。而“拙”源自《庄子》，本意是“愚钝”，后逐渐发展为对技艺不精的委婉表达。两字结合后，最初用于批评事物制作粗糙，但在后世语境中逐渐衍生出“返璞归真”“不假修饰”的褒义色彩。例如，清代文人姚鼐曾在诗文中以“粗拙”自谦，称自己的书法未及精妙，反显天然之趣。</w:t>
      </w:r>
    </w:p>
    <w:p w14:paraId="3109AC4C" w14:textId="77777777" w:rsidR="00BD2DDC" w:rsidRDefault="00BD2DDC">
      <w:pPr>
        <w:rPr>
          <w:rFonts w:hint="eastAsia"/>
        </w:rPr>
      </w:pPr>
    </w:p>
    <w:p w14:paraId="01976498" w14:textId="77777777" w:rsidR="00BD2DDC" w:rsidRDefault="00BD2DDC">
      <w:pPr>
        <w:rPr>
          <w:rFonts w:hint="eastAsia"/>
        </w:rPr>
      </w:pPr>
    </w:p>
    <w:p w14:paraId="5DD7FD51" w14:textId="77777777" w:rsidR="00BD2DDC" w:rsidRDefault="00BD2DDC">
      <w:pPr>
        <w:rPr>
          <w:rFonts w:hint="eastAsia"/>
        </w:rPr>
      </w:pPr>
      <w:r>
        <w:rPr>
          <w:rFonts w:hint="eastAsia"/>
        </w:rPr>
        <w:t>现代用法与语感分析</w:t>
      </w:r>
    </w:p>
    <w:p w14:paraId="479059DA" w14:textId="77777777" w:rsidR="00BD2DDC" w:rsidRDefault="00BD2DDC">
      <w:pPr>
        <w:rPr>
          <w:rFonts w:hint="eastAsia"/>
        </w:rPr>
      </w:pPr>
      <w:r>
        <w:rPr>
          <w:rFonts w:hint="eastAsia"/>
        </w:rPr>
        <w:t>在当代汉语中，“粗拙”的使用场景更加多元。一方面，它常被用于美术评论领域，用以描述初学者作品因技法不足而显得生硬的笔触，如“这幅画的线条虽显粗拙，却充满稚拙的天真”。另一方面，也可用于文化研究中，分析民间工艺的朴拙美学，例如土陶、剪纸等传统艺术常因“粗拙”风格被赋予“接地气”的价值。值得注意的是，在数字化时代，该词被引申为讽刺某些网络内容制作粗糙：网友评价某些AI生成文本“看似有逻辑，实则粗拙，逻辑链条断裂明显”，即为此类用法。</w:t>
      </w:r>
    </w:p>
    <w:p w14:paraId="6540BE5D" w14:textId="77777777" w:rsidR="00BD2DDC" w:rsidRDefault="00BD2DDC">
      <w:pPr>
        <w:rPr>
          <w:rFonts w:hint="eastAsia"/>
        </w:rPr>
      </w:pPr>
    </w:p>
    <w:p w14:paraId="7CCB138B" w14:textId="77777777" w:rsidR="00BD2DDC" w:rsidRDefault="00BD2DDC">
      <w:pPr>
        <w:rPr>
          <w:rFonts w:hint="eastAsia"/>
        </w:rPr>
      </w:pPr>
    </w:p>
    <w:p w14:paraId="0F576B51" w14:textId="77777777" w:rsidR="00BD2DDC" w:rsidRDefault="00BD2DDC">
      <w:pPr>
        <w:rPr>
          <w:rFonts w:hint="eastAsia"/>
        </w:rPr>
      </w:pPr>
      <w:r>
        <w:rPr>
          <w:rFonts w:hint="eastAsia"/>
        </w:rPr>
        <w:t>近义词对比与语义边界</w:t>
      </w:r>
    </w:p>
    <w:p w14:paraId="7C4EC3E0" w14:textId="77777777" w:rsidR="00BD2DDC" w:rsidRDefault="00BD2DDC">
      <w:pPr>
        <w:rPr>
          <w:rFonts w:hint="eastAsia"/>
        </w:rPr>
      </w:pPr>
      <w:r>
        <w:rPr>
          <w:rFonts w:hint="eastAsia"/>
        </w:rPr>
        <w:t>需注意“粗拙”与其他近义词语的细微差别：“粗陋”更强调简陋贫乏，如“粗陋的工棚”；“粗浅”侧重认知层面的浅薄，如“见解粗浅”；而“粗拙”着重表现技艺或形式的笨拙感。例如描述书法时，“粗拙”既肯定了笔力的率真，也暗示了未臻成熟的遗憾；换作“粗陋”则带有明显贬义，暗指连基本审美都未达到要求。这种语义层次使得“粗拙”在艺术批评中具有独特价值。</w:t>
      </w:r>
    </w:p>
    <w:p w14:paraId="231C7399" w14:textId="77777777" w:rsidR="00BD2DDC" w:rsidRDefault="00BD2DDC">
      <w:pPr>
        <w:rPr>
          <w:rFonts w:hint="eastAsia"/>
        </w:rPr>
      </w:pPr>
    </w:p>
    <w:p w14:paraId="23C16F7B" w14:textId="77777777" w:rsidR="00BD2DDC" w:rsidRDefault="00BD2DDC">
      <w:pPr>
        <w:rPr>
          <w:rFonts w:hint="eastAsia"/>
        </w:rPr>
      </w:pPr>
    </w:p>
    <w:p w14:paraId="498BDD2F" w14:textId="77777777" w:rsidR="00BD2DDC" w:rsidRDefault="00BD2DDC">
      <w:pPr>
        <w:rPr>
          <w:rFonts w:hint="eastAsia"/>
        </w:rPr>
      </w:pPr>
      <w:r>
        <w:rPr>
          <w:rFonts w:hint="eastAsia"/>
        </w:rPr>
        <w:t>文化符号中的粗拙美学</w:t>
      </w:r>
    </w:p>
    <w:p w14:paraId="49A876C4" w14:textId="77777777" w:rsidR="00BD2DDC" w:rsidRDefault="00BD2DDC">
      <w:pPr>
        <w:rPr>
          <w:rFonts w:hint="eastAsia"/>
        </w:rPr>
      </w:pPr>
      <w:r>
        <w:rPr>
          <w:rFonts w:hint="eastAsia"/>
        </w:rPr>
        <w:t>中国传统文化素来推崇“拙朴”境界。明代家具中的“粗拙线条”、苏轼“无意于佳乃佳”的书法理论，皆体现对“粗拙”审美的追求。这种美学观认为，过度雕琢反而会失却自然生气，就像陶渊明“采菊东篱下”的率性诗句，虽无华丽辞藻却更显真诚。当代艺术家徐冰创作的《天书》系列，刻意以刻意错位的字形制造“粗拙感”，引发观者对文字本质的反思，这正是传统美学在现代语境中的创新运用。</w:t>
      </w:r>
    </w:p>
    <w:p w14:paraId="7BB3D8DF" w14:textId="77777777" w:rsidR="00BD2DDC" w:rsidRDefault="00BD2DDC">
      <w:pPr>
        <w:rPr>
          <w:rFonts w:hint="eastAsia"/>
        </w:rPr>
      </w:pPr>
    </w:p>
    <w:p w14:paraId="6E553D28" w14:textId="77777777" w:rsidR="00BD2DDC" w:rsidRDefault="00BD2DDC">
      <w:pPr>
        <w:rPr>
          <w:rFonts w:hint="eastAsia"/>
        </w:rPr>
      </w:pPr>
    </w:p>
    <w:p w14:paraId="503E3C92" w14:textId="77777777" w:rsidR="00BD2DDC" w:rsidRDefault="00BD2DDC">
      <w:pPr>
        <w:rPr>
          <w:rFonts w:hint="eastAsia"/>
        </w:rPr>
      </w:pPr>
      <w:r>
        <w:rPr>
          <w:rFonts w:hint="eastAsia"/>
        </w:rPr>
        <w:t>跨文化视角下的认知差异</w:t>
      </w:r>
    </w:p>
    <w:p w14:paraId="13D9B708" w14:textId="77777777" w:rsidR="00BD2DDC" w:rsidRDefault="00BD2DDC">
      <w:pPr>
        <w:rPr>
          <w:rFonts w:hint="eastAsia"/>
        </w:rPr>
      </w:pPr>
      <w:r>
        <w:rPr>
          <w:rFonts w:hint="eastAsia"/>
        </w:rPr>
        <w:t>值得注意的是，不同文化对“粗拙”的理解存在显著差异。在西方设计理论中，粗糙质感（roughness）常被视为工业缺陷；而日本侘寂美学（wabi-sabi）则将器物的不完美视为岁月痕迹，赋予残缺以哲学意义。这种认知差异在跨国艺术交流中尤为明显：法国策展人曾将当代中国水墨展命名为“Rough Elegance”，试图调和“粗拙”的直译与其背后文化意涵之间的矛盾。可见，理解一个词语的深层含义，往往需要超越语言本身的语境构建。</w:t>
      </w:r>
    </w:p>
    <w:p w14:paraId="5B1295DE" w14:textId="77777777" w:rsidR="00BD2DDC" w:rsidRDefault="00BD2DDC">
      <w:pPr>
        <w:rPr>
          <w:rFonts w:hint="eastAsia"/>
        </w:rPr>
      </w:pPr>
    </w:p>
    <w:p w14:paraId="37F50FB2" w14:textId="77777777" w:rsidR="00BD2DDC" w:rsidRDefault="00BD2DDC">
      <w:pPr>
        <w:rPr>
          <w:rFonts w:hint="eastAsia"/>
        </w:rPr>
      </w:pPr>
    </w:p>
    <w:p w14:paraId="60F2F185" w14:textId="77777777" w:rsidR="00BD2DDC" w:rsidRDefault="00BD2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21577" w14:textId="4F67ECC4" w:rsidR="009C6DCE" w:rsidRDefault="009C6DCE"/>
    <w:sectPr w:rsidR="009C6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CE"/>
    <w:rsid w:val="00277131"/>
    <w:rsid w:val="009C6DCE"/>
    <w:rsid w:val="00B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AE31A-358D-4EE3-AE20-0B0086E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