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9EAA9" w14:textId="77777777" w:rsidR="009F1CC0" w:rsidRDefault="009F1CC0">
      <w:pPr>
        <w:rPr>
          <w:rFonts w:hint="eastAsia"/>
        </w:rPr>
      </w:pPr>
      <w:r>
        <w:rPr>
          <w:rFonts w:hint="eastAsia"/>
        </w:rPr>
        <w:t>管理管家的拼音</w:t>
      </w:r>
    </w:p>
    <w:p w14:paraId="767BCA80" w14:textId="77777777" w:rsidR="009F1CC0" w:rsidRDefault="009F1CC0">
      <w:pPr>
        <w:rPr>
          <w:rFonts w:hint="eastAsia"/>
        </w:rPr>
      </w:pPr>
      <w:r>
        <w:rPr>
          <w:rFonts w:hint="eastAsia"/>
        </w:rPr>
        <w:t>在现代汉语中，“管理管家”的拼音可以写作“guǎn lǐ jiā zhě”，每个汉字对应着独特的音节。其中，“管”（guǎn）意味着控制、负责；“理”（lǐ）指的是整理、处理事务的方法；“家”（jiā）则是指家庭或某个特定范围内的组织；而“者”（zhě）通常用来表示从事某种职业或活动的人。因此，整体来看，“管理管家”不仅代表了一种职业角色，也隐含了对这个角色所承担责任和技能的要求。</w:t>
      </w:r>
    </w:p>
    <w:p w14:paraId="5CFA86D4" w14:textId="77777777" w:rsidR="009F1CC0" w:rsidRDefault="009F1CC0">
      <w:pPr>
        <w:rPr>
          <w:rFonts w:hint="eastAsia"/>
        </w:rPr>
      </w:pPr>
    </w:p>
    <w:p w14:paraId="0DDC2CAB" w14:textId="77777777" w:rsidR="009F1CC0" w:rsidRDefault="009F1CC0">
      <w:pPr>
        <w:rPr>
          <w:rFonts w:hint="eastAsia"/>
        </w:rPr>
      </w:pPr>
    </w:p>
    <w:p w14:paraId="6AA85328" w14:textId="77777777" w:rsidR="009F1CC0" w:rsidRDefault="009F1CC0">
      <w:pPr>
        <w:rPr>
          <w:rFonts w:hint="eastAsia"/>
        </w:rPr>
      </w:pPr>
      <w:r>
        <w:rPr>
          <w:rFonts w:hint="eastAsia"/>
        </w:rPr>
        <w:t>管理与管家的角色演变</w:t>
      </w:r>
    </w:p>
    <w:p w14:paraId="0C9FF607" w14:textId="77777777" w:rsidR="009F1CC0" w:rsidRDefault="009F1CC0">
      <w:pPr>
        <w:rPr>
          <w:rFonts w:hint="eastAsia"/>
        </w:rPr>
      </w:pPr>
      <w:r>
        <w:rPr>
          <w:rFonts w:hint="eastAsia"/>
        </w:rPr>
        <w:t>随着时间的发展，“管理管家”这一角色经历了从传统的家务管理者到现代企业内部重要组成部分的转变。早期，管家主要服务于富裕家庭，负责监督家庭日常运作及仆人工作。然而，在现代社会，管家的概念已经扩展到了各类企业和机构中，成为确保组织高效运行不可或缺的一部分。他们不仅要具备卓越的管理能力，还需要掌握财务规划、人际沟通等多方面技能。</w:t>
      </w:r>
    </w:p>
    <w:p w14:paraId="080CDD1C" w14:textId="77777777" w:rsidR="009F1CC0" w:rsidRDefault="009F1CC0">
      <w:pPr>
        <w:rPr>
          <w:rFonts w:hint="eastAsia"/>
        </w:rPr>
      </w:pPr>
    </w:p>
    <w:p w14:paraId="26FC62CE" w14:textId="77777777" w:rsidR="009F1CC0" w:rsidRDefault="009F1CC0">
      <w:pPr>
        <w:rPr>
          <w:rFonts w:hint="eastAsia"/>
        </w:rPr>
      </w:pPr>
    </w:p>
    <w:p w14:paraId="041B1CB3" w14:textId="77777777" w:rsidR="009F1CC0" w:rsidRDefault="009F1CC0">
      <w:pPr>
        <w:rPr>
          <w:rFonts w:hint="eastAsia"/>
        </w:rPr>
      </w:pPr>
      <w:r>
        <w:rPr>
          <w:rFonts w:hint="eastAsia"/>
        </w:rPr>
        <w:t>管理管家所需的能力与素质</w:t>
      </w:r>
    </w:p>
    <w:p w14:paraId="0C0F2B60" w14:textId="77777777" w:rsidR="009F1CC0" w:rsidRDefault="009F1CC0">
      <w:pPr>
        <w:rPr>
          <w:rFonts w:hint="eastAsia"/>
        </w:rPr>
      </w:pPr>
      <w:r>
        <w:rPr>
          <w:rFonts w:hint="eastAsia"/>
        </w:rPr>
        <w:t>成为一名优秀的管理管家，除了需要拥有扎实的专业知识外，还应具有良好的个人品质。这包括但不限于：出色的领导力、敏锐的问题解决能力、高效的沟通技巧以及灵活应对各种突发状况的能力。随着科技的进步，掌握一定的信息技术也是必备条件之一。这些能力和素质共同作用，使得管理管家能够有效地协调资源，提升工作效率，为企业创造更多价值。</w:t>
      </w:r>
    </w:p>
    <w:p w14:paraId="3B5572EB" w14:textId="77777777" w:rsidR="009F1CC0" w:rsidRDefault="009F1CC0">
      <w:pPr>
        <w:rPr>
          <w:rFonts w:hint="eastAsia"/>
        </w:rPr>
      </w:pPr>
    </w:p>
    <w:p w14:paraId="539D02F7" w14:textId="77777777" w:rsidR="009F1CC0" w:rsidRDefault="009F1CC0">
      <w:pPr>
        <w:rPr>
          <w:rFonts w:hint="eastAsia"/>
        </w:rPr>
      </w:pPr>
    </w:p>
    <w:p w14:paraId="745270BD" w14:textId="77777777" w:rsidR="009F1CC0" w:rsidRDefault="009F1CC0">
      <w:pPr>
        <w:rPr>
          <w:rFonts w:hint="eastAsia"/>
        </w:rPr>
      </w:pPr>
      <w:r>
        <w:rPr>
          <w:rFonts w:hint="eastAsia"/>
        </w:rPr>
        <w:t>管理管家的职业前景与发展</w:t>
      </w:r>
    </w:p>
    <w:p w14:paraId="5C596EF2" w14:textId="77777777" w:rsidR="009F1CC0" w:rsidRDefault="009F1CC0">
      <w:pPr>
        <w:rPr>
          <w:rFonts w:hint="eastAsia"/>
        </w:rPr>
      </w:pPr>
      <w:r>
        <w:rPr>
          <w:rFonts w:hint="eastAsia"/>
        </w:rPr>
        <w:t>在全球化日益加深的背景下，对于高素质管理人才的需求持续增长。作为连接高层决策与基层执行的重要桥梁，管理管家的作用愈发凸显。未来，随着企业管理模式不断创新和技术手段的不断升级，这一职位将会面临更多的机遇与挑战。对于有志于从事此领域的人来说，不断学习新知识，提高自身综合素质，将是适应变化、抓住机遇的关键。</w:t>
      </w:r>
    </w:p>
    <w:p w14:paraId="622F741A" w14:textId="77777777" w:rsidR="009F1CC0" w:rsidRDefault="009F1CC0">
      <w:pPr>
        <w:rPr>
          <w:rFonts w:hint="eastAsia"/>
        </w:rPr>
      </w:pPr>
    </w:p>
    <w:p w14:paraId="1930B066" w14:textId="77777777" w:rsidR="009F1CC0" w:rsidRDefault="009F1CC0">
      <w:pPr>
        <w:rPr>
          <w:rFonts w:hint="eastAsia"/>
        </w:rPr>
      </w:pPr>
    </w:p>
    <w:p w14:paraId="28CC01D1" w14:textId="77777777" w:rsidR="009F1CC0" w:rsidRDefault="009F1CC0">
      <w:pPr>
        <w:rPr>
          <w:rFonts w:hint="eastAsia"/>
        </w:rPr>
      </w:pPr>
      <w:r>
        <w:rPr>
          <w:rFonts w:hint="eastAsia"/>
        </w:rPr>
        <w:t>最后的总结</w:t>
      </w:r>
    </w:p>
    <w:p w14:paraId="5D0194E0" w14:textId="77777777" w:rsidR="009F1CC0" w:rsidRDefault="009F1CC0">
      <w:pPr>
        <w:rPr>
          <w:rFonts w:hint="eastAsia"/>
        </w:rPr>
      </w:pPr>
      <w:r>
        <w:rPr>
          <w:rFonts w:hint="eastAsia"/>
        </w:rPr>
        <w:t>“管理管家”的概念融合了传统与现代元素，体现了社会进步对个人能力提出的更高要求。通过深入理解其背后的文化内涵和实际应用，我们不仅能更好地认识这个职业角色的重要性，也能从中获得启发，为自己的职业发展寻找方向。无论是对于正在考虑进入这个领域的新人，还是希望进一步提升自我水平的从业者而言，关注行业动态，保持终身学习的态度都是至关重要的。</w:t>
      </w:r>
    </w:p>
    <w:p w14:paraId="7F125795" w14:textId="77777777" w:rsidR="009F1CC0" w:rsidRDefault="009F1CC0">
      <w:pPr>
        <w:rPr>
          <w:rFonts w:hint="eastAsia"/>
        </w:rPr>
      </w:pPr>
    </w:p>
    <w:p w14:paraId="6F477358" w14:textId="77777777" w:rsidR="009F1CC0" w:rsidRDefault="009F1CC0">
      <w:pPr>
        <w:rPr>
          <w:rFonts w:hint="eastAsia"/>
        </w:rPr>
      </w:pPr>
      <w:r>
        <w:rPr>
          <w:rFonts w:hint="eastAsia"/>
        </w:rPr>
        <w:t>本文是由懂得生活网（dongdeshenghuo.com）为大家创作</w:t>
      </w:r>
    </w:p>
    <w:p w14:paraId="3FC85632" w14:textId="7DB6F7A5" w:rsidR="002B2E5D" w:rsidRDefault="002B2E5D"/>
    <w:sectPr w:rsidR="002B2E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E5D"/>
    <w:rsid w:val="00277131"/>
    <w:rsid w:val="002B2E5D"/>
    <w:rsid w:val="009F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8DB08D-0935-4B98-8774-5860AD878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2E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2E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2E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2E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2E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2E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2E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2E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2E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2E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2E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2E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2E5D"/>
    <w:rPr>
      <w:rFonts w:cstheme="majorBidi"/>
      <w:color w:val="2F5496" w:themeColor="accent1" w:themeShade="BF"/>
      <w:sz w:val="28"/>
      <w:szCs w:val="28"/>
    </w:rPr>
  </w:style>
  <w:style w:type="character" w:customStyle="1" w:styleId="50">
    <w:name w:val="标题 5 字符"/>
    <w:basedOn w:val="a0"/>
    <w:link w:val="5"/>
    <w:uiPriority w:val="9"/>
    <w:semiHidden/>
    <w:rsid w:val="002B2E5D"/>
    <w:rPr>
      <w:rFonts w:cstheme="majorBidi"/>
      <w:color w:val="2F5496" w:themeColor="accent1" w:themeShade="BF"/>
      <w:sz w:val="24"/>
    </w:rPr>
  </w:style>
  <w:style w:type="character" w:customStyle="1" w:styleId="60">
    <w:name w:val="标题 6 字符"/>
    <w:basedOn w:val="a0"/>
    <w:link w:val="6"/>
    <w:uiPriority w:val="9"/>
    <w:semiHidden/>
    <w:rsid w:val="002B2E5D"/>
    <w:rPr>
      <w:rFonts w:cstheme="majorBidi"/>
      <w:b/>
      <w:bCs/>
      <w:color w:val="2F5496" w:themeColor="accent1" w:themeShade="BF"/>
    </w:rPr>
  </w:style>
  <w:style w:type="character" w:customStyle="1" w:styleId="70">
    <w:name w:val="标题 7 字符"/>
    <w:basedOn w:val="a0"/>
    <w:link w:val="7"/>
    <w:uiPriority w:val="9"/>
    <w:semiHidden/>
    <w:rsid w:val="002B2E5D"/>
    <w:rPr>
      <w:rFonts w:cstheme="majorBidi"/>
      <w:b/>
      <w:bCs/>
      <w:color w:val="595959" w:themeColor="text1" w:themeTint="A6"/>
    </w:rPr>
  </w:style>
  <w:style w:type="character" w:customStyle="1" w:styleId="80">
    <w:name w:val="标题 8 字符"/>
    <w:basedOn w:val="a0"/>
    <w:link w:val="8"/>
    <w:uiPriority w:val="9"/>
    <w:semiHidden/>
    <w:rsid w:val="002B2E5D"/>
    <w:rPr>
      <w:rFonts w:cstheme="majorBidi"/>
      <w:color w:val="595959" w:themeColor="text1" w:themeTint="A6"/>
    </w:rPr>
  </w:style>
  <w:style w:type="character" w:customStyle="1" w:styleId="90">
    <w:name w:val="标题 9 字符"/>
    <w:basedOn w:val="a0"/>
    <w:link w:val="9"/>
    <w:uiPriority w:val="9"/>
    <w:semiHidden/>
    <w:rsid w:val="002B2E5D"/>
    <w:rPr>
      <w:rFonts w:eastAsiaTheme="majorEastAsia" w:cstheme="majorBidi"/>
      <w:color w:val="595959" w:themeColor="text1" w:themeTint="A6"/>
    </w:rPr>
  </w:style>
  <w:style w:type="paragraph" w:styleId="a3">
    <w:name w:val="Title"/>
    <w:basedOn w:val="a"/>
    <w:next w:val="a"/>
    <w:link w:val="a4"/>
    <w:uiPriority w:val="10"/>
    <w:qFormat/>
    <w:rsid w:val="002B2E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2E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2E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2E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2E5D"/>
    <w:pPr>
      <w:spacing w:before="160"/>
      <w:jc w:val="center"/>
    </w:pPr>
    <w:rPr>
      <w:i/>
      <w:iCs/>
      <w:color w:val="404040" w:themeColor="text1" w:themeTint="BF"/>
    </w:rPr>
  </w:style>
  <w:style w:type="character" w:customStyle="1" w:styleId="a8">
    <w:name w:val="引用 字符"/>
    <w:basedOn w:val="a0"/>
    <w:link w:val="a7"/>
    <w:uiPriority w:val="29"/>
    <w:rsid w:val="002B2E5D"/>
    <w:rPr>
      <w:i/>
      <w:iCs/>
      <w:color w:val="404040" w:themeColor="text1" w:themeTint="BF"/>
    </w:rPr>
  </w:style>
  <w:style w:type="paragraph" w:styleId="a9">
    <w:name w:val="List Paragraph"/>
    <w:basedOn w:val="a"/>
    <w:uiPriority w:val="34"/>
    <w:qFormat/>
    <w:rsid w:val="002B2E5D"/>
    <w:pPr>
      <w:ind w:left="720"/>
      <w:contextualSpacing/>
    </w:pPr>
  </w:style>
  <w:style w:type="character" w:styleId="aa">
    <w:name w:val="Intense Emphasis"/>
    <w:basedOn w:val="a0"/>
    <w:uiPriority w:val="21"/>
    <w:qFormat/>
    <w:rsid w:val="002B2E5D"/>
    <w:rPr>
      <w:i/>
      <w:iCs/>
      <w:color w:val="2F5496" w:themeColor="accent1" w:themeShade="BF"/>
    </w:rPr>
  </w:style>
  <w:style w:type="paragraph" w:styleId="ab">
    <w:name w:val="Intense Quote"/>
    <w:basedOn w:val="a"/>
    <w:next w:val="a"/>
    <w:link w:val="ac"/>
    <w:uiPriority w:val="30"/>
    <w:qFormat/>
    <w:rsid w:val="002B2E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2E5D"/>
    <w:rPr>
      <w:i/>
      <w:iCs/>
      <w:color w:val="2F5496" w:themeColor="accent1" w:themeShade="BF"/>
    </w:rPr>
  </w:style>
  <w:style w:type="character" w:styleId="ad">
    <w:name w:val="Intense Reference"/>
    <w:basedOn w:val="a0"/>
    <w:uiPriority w:val="32"/>
    <w:qFormat/>
    <w:rsid w:val="002B2E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2025-08-21T03:28:00Z</dcterms:created>
  <dcterms:modified xsi:type="dcterms:W3CDTF">2025-08-21T03:28:00Z</dcterms:modified>
</cp:coreProperties>
</file>