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FF8EC" w14:textId="77777777" w:rsidR="00EA3871" w:rsidRDefault="00EA3871">
      <w:pPr>
        <w:rPr>
          <w:rFonts w:hint="eastAsia"/>
        </w:rPr>
      </w:pPr>
      <w:r>
        <w:rPr>
          <w:rFonts w:hint="eastAsia"/>
        </w:rPr>
        <w:t>筹款的拼音</w:t>
      </w:r>
    </w:p>
    <w:p w14:paraId="281481EB" w14:textId="77777777" w:rsidR="00EA3871" w:rsidRDefault="00EA3871">
      <w:pPr>
        <w:rPr>
          <w:rFonts w:hint="eastAsia"/>
        </w:rPr>
      </w:pPr>
      <w:r>
        <w:rPr>
          <w:rFonts w:hint="eastAsia"/>
        </w:rPr>
        <w:t>筹款，拼音为“chóu kuǎn”，是指为了特定目的而募集资金的行为。无论是在非营利组织、慈善机构还是个人项目中，筹款都是一个关键环节。它不仅仅是为了获得资金支持，更是连接捐助者与受益者之间的桥梁，是实现公益事业和社会目标的重要方式。</w:t>
      </w:r>
    </w:p>
    <w:p w14:paraId="7595DFBF" w14:textId="77777777" w:rsidR="00EA3871" w:rsidRDefault="00EA3871">
      <w:pPr>
        <w:rPr>
          <w:rFonts w:hint="eastAsia"/>
        </w:rPr>
      </w:pPr>
    </w:p>
    <w:p w14:paraId="7FE36FE8" w14:textId="77777777" w:rsidR="00EA3871" w:rsidRDefault="00EA3871">
      <w:pPr>
        <w:rPr>
          <w:rFonts w:hint="eastAsia"/>
        </w:rPr>
      </w:pPr>
    </w:p>
    <w:p w14:paraId="364D5F6A" w14:textId="77777777" w:rsidR="00EA3871" w:rsidRDefault="00EA3871">
      <w:pPr>
        <w:rPr>
          <w:rFonts w:hint="eastAsia"/>
        </w:rPr>
      </w:pPr>
      <w:r>
        <w:rPr>
          <w:rFonts w:hint="eastAsia"/>
        </w:rPr>
        <w:t>筹款的重要性</w:t>
      </w:r>
    </w:p>
    <w:p w14:paraId="597BFB59" w14:textId="77777777" w:rsidR="00EA3871" w:rsidRDefault="00EA3871">
      <w:pPr>
        <w:rPr>
          <w:rFonts w:hint="eastAsia"/>
        </w:rPr>
      </w:pPr>
      <w:r>
        <w:rPr>
          <w:rFonts w:hint="eastAsia"/>
        </w:rPr>
        <w:t>在现代社会，筹款活动对于推动社会进步和改善人们的生活条件具有不可替代的作用。无论是教育、医疗、环保还是紧急救援等领域，都需要大量的资金投入。通过有效的筹款策略，不仅可以为这些领域提供必要的资金支持，还能提高公众对相关问题的认识和关注度。成功的筹款活动还能够增强社区凝聚力，促进社会各界人士的参与感和责任感。</w:t>
      </w:r>
    </w:p>
    <w:p w14:paraId="67CDDC1A" w14:textId="77777777" w:rsidR="00EA3871" w:rsidRDefault="00EA3871">
      <w:pPr>
        <w:rPr>
          <w:rFonts w:hint="eastAsia"/>
        </w:rPr>
      </w:pPr>
    </w:p>
    <w:p w14:paraId="0DF3916B" w14:textId="77777777" w:rsidR="00EA3871" w:rsidRDefault="00EA3871">
      <w:pPr>
        <w:rPr>
          <w:rFonts w:hint="eastAsia"/>
        </w:rPr>
      </w:pPr>
    </w:p>
    <w:p w14:paraId="2D0FD4C4" w14:textId="77777777" w:rsidR="00EA3871" w:rsidRDefault="00EA3871">
      <w:pPr>
        <w:rPr>
          <w:rFonts w:hint="eastAsia"/>
        </w:rPr>
      </w:pPr>
      <w:r>
        <w:rPr>
          <w:rFonts w:hint="eastAsia"/>
        </w:rPr>
        <w:t>筹款的方式</w:t>
      </w:r>
    </w:p>
    <w:p w14:paraId="778B062B" w14:textId="77777777" w:rsidR="00EA3871" w:rsidRDefault="00EA3871">
      <w:pPr>
        <w:rPr>
          <w:rFonts w:hint="eastAsia"/>
        </w:rPr>
      </w:pPr>
      <w:r>
        <w:rPr>
          <w:rFonts w:hint="eastAsia"/>
        </w:rPr>
        <w:t>随着互联网的发展，筹款的方式也日益多样化。传统的筹款方式包括面对面募捐、举办慈善晚宴或音乐会等。而现在，线上众筹平台如雨后春笋般涌现，使得更多的人可以通过网络轻松地发起和参与筹款活动。这种方式不仅降低了筹款的成本，还极大地扩大了潜在捐助者的范围。除了在线平台，社交媒体也是推广筹款活动的强大工具，它能够让信息快速传播，吸引更多的关注和支持。</w:t>
      </w:r>
    </w:p>
    <w:p w14:paraId="4E672A16" w14:textId="77777777" w:rsidR="00EA3871" w:rsidRDefault="00EA3871">
      <w:pPr>
        <w:rPr>
          <w:rFonts w:hint="eastAsia"/>
        </w:rPr>
      </w:pPr>
    </w:p>
    <w:p w14:paraId="670B2B36" w14:textId="77777777" w:rsidR="00EA3871" w:rsidRDefault="00EA3871">
      <w:pPr>
        <w:rPr>
          <w:rFonts w:hint="eastAsia"/>
        </w:rPr>
      </w:pPr>
    </w:p>
    <w:p w14:paraId="493487FA" w14:textId="77777777" w:rsidR="00EA3871" w:rsidRDefault="00EA3871">
      <w:pPr>
        <w:rPr>
          <w:rFonts w:hint="eastAsia"/>
        </w:rPr>
      </w:pPr>
      <w:r>
        <w:rPr>
          <w:rFonts w:hint="eastAsia"/>
        </w:rPr>
        <w:t>筹款面临的挑战</w:t>
      </w:r>
    </w:p>
    <w:p w14:paraId="4E4C9E91" w14:textId="77777777" w:rsidR="00EA3871" w:rsidRDefault="00EA3871">
      <w:pPr>
        <w:rPr>
          <w:rFonts w:hint="eastAsia"/>
        </w:rPr>
      </w:pPr>
      <w:r>
        <w:rPr>
          <w:rFonts w:hint="eastAsia"/>
        </w:rPr>
        <w:t>尽管筹款的意义重大且方式多样，但在实践中仍面临不少挑战。如何建立和维护捐助者的信任是一个长期的问题。透明度和问责制是确保资金合理使用的关键因素。市场竞争激烈，众多的筹款项目可能会分散潜在捐助者的注意力。因此，制定出独特而引人注目的筹款计划显得尤为重要。法律法规的要求也不可忽视，遵守当地的法律规定，确保筹款活动合法合规进行，是对每一个筹款方的基本要求。</w:t>
      </w:r>
    </w:p>
    <w:p w14:paraId="03B04010" w14:textId="77777777" w:rsidR="00EA3871" w:rsidRDefault="00EA3871">
      <w:pPr>
        <w:rPr>
          <w:rFonts w:hint="eastAsia"/>
        </w:rPr>
      </w:pPr>
    </w:p>
    <w:p w14:paraId="71B2C023" w14:textId="77777777" w:rsidR="00EA3871" w:rsidRDefault="00EA3871">
      <w:pPr>
        <w:rPr>
          <w:rFonts w:hint="eastAsia"/>
        </w:rPr>
      </w:pPr>
    </w:p>
    <w:p w14:paraId="23E68611" w14:textId="77777777" w:rsidR="00EA3871" w:rsidRDefault="00EA3871">
      <w:pPr>
        <w:rPr>
          <w:rFonts w:hint="eastAsia"/>
        </w:rPr>
      </w:pPr>
      <w:r>
        <w:rPr>
          <w:rFonts w:hint="eastAsia"/>
        </w:rPr>
        <w:t>未来展望</w:t>
      </w:r>
    </w:p>
    <w:p w14:paraId="3573977A" w14:textId="77777777" w:rsidR="00EA3871" w:rsidRDefault="00EA3871">
      <w:pPr>
        <w:rPr>
          <w:rFonts w:hint="eastAsia"/>
        </w:rPr>
      </w:pPr>
      <w:r>
        <w:rPr>
          <w:rFonts w:hint="eastAsia"/>
        </w:rPr>
        <w:t>展望未来，随着科技的进步和社会意识的提升，筹款的形式和方法将会更加多样化和高效化。虚拟现实(VR)和增强现实(AR)技术的应用，可能会给捐助者带来全新的体验，使他们更直观地感受到自己的捐款所带来的影响。区块链技术的引入可以进一步增加筹款过程的透明度和安全性，减少中间环节，直接将捐助者的善意传递到需要帮助的人手中。筹款作为连接爱心与需求的纽带，将继续在社会发展进程中扮演重要角色。</w:t>
      </w:r>
    </w:p>
    <w:p w14:paraId="0B6E8249" w14:textId="77777777" w:rsidR="00EA3871" w:rsidRDefault="00EA3871">
      <w:pPr>
        <w:rPr>
          <w:rFonts w:hint="eastAsia"/>
        </w:rPr>
      </w:pPr>
    </w:p>
    <w:p w14:paraId="0420A126" w14:textId="77777777" w:rsidR="00EA3871" w:rsidRDefault="00EA3871">
      <w:pPr>
        <w:rPr>
          <w:rFonts w:hint="eastAsia"/>
        </w:rPr>
      </w:pPr>
      <w:r>
        <w:rPr>
          <w:rFonts w:hint="eastAsia"/>
        </w:rPr>
        <w:t>本文是由懂得生活网（dongdeshenghuo.com）为大家创作</w:t>
      </w:r>
    </w:p>
    <w:p w14:paraId="1257587F" w14:textId="2988E75D" w:rsidR="003F6767" w:rsidRDefault="003F6767"/>
    <w:sectPr w:rsidR="003F67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767"/>
    <w:rsid w:val="00277131"/>
    <w:rsid w:val="003F6767"/>
    <w:rsid w:val="00EA3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615978-01C1-4B47-BFD8-244E2E39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7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7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7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7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7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7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7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7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7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7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7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7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767"/>
    <w:rPr>
      <w:rFonts w:cstheme="majorBidi"/>
      <w:color w:val="2F5496" w:themeColor="accent1" w:themeShade="BF"/>
      <w:sz w:val="28"/>
      <w:szCs w:val="28"/>
    </w:rPr>
  </w:style>
  <w:style w:type="character" w:customStyle="1" w:styleId="50">
    <w:name w:val="标题 5 字符"/>
    <w:basedOn w:val="a0"/>
    <w:link w:val="5"/>
    <w:uiPriority w:val="9"/>
    <w:semiHidden/>
    <w:rsid w:val="003F6767"/>
    <w:rPr>
      <w:rFonts w:cstheme="majorBidi"/>
      <w:color w:val="2F5496" w:themeColor="accent1" w:themeShade="BF"/>
      <w:sz w:val="24"/>
    </w:rPr>
  </w:style>
  <w:style w:type="character" w:customStyle="1" w:styleId="60">
    <w:name w:val="标题 6 字符"/>
    <w:basedOn w:val="a0"/>
    <w:link w:val="6"/>
    <w:uiPriority w:val="9"/>
    <w:semiHidden/>
    <w:rsid w:val="003F6767"/>
    <w:rPr>
      <w:rFonts w:cstheme="majorBidi"/>
      <w:b/>
      <w:bCs/>
      <w:color w:val="2F5496" w:themeColor="accent1" w:themeShade="BF"/>
    </w:rPr>
  </w:style>
  <w:style w:type="character" w:customStyle="1" w:styleId="70">
    <w:name w:val="标题 7 字符"/>
    <w:basedOn w:val="a0"/>
    <w:link w:val="7"/>
    <w:uiPriority w:val="9"/>
    <w:semiHidden/>
    <w:rsid w:val="003F6767"/>
    <w:rPr>
      <w:rFonts w:cstheme="majorBidi"/>
      <w:b/>
      <w:bCs/>
      <w:color w:val="595959" w:themeColor="text1" w:themeTint="A6"/>
    </w:rPr>
  </w:style>
  <w:style w:type="character" w:customStyle="1" w:styleId="80">
    <w:name w:val="标题 8 字符"/>
    <w:basedOn w:val="a0"/>
    <w:link w:val="8"/>
    <w:uiPriority w:val="9"/>
    <w:semiHidden/>
    <w:rsid w:val="003F6767"/>
    <w:rPr>
      <w:rFonts w:cstheme="majorBidi"/>
      <w:color w:val="595959" w:themeColor="text1" w:themeTint="A6"/>
    </w:rPr>
  </w:style>
  <w:style w:type="character" w:customStyle="1" w:styleId="90">
    <w:name w:val="标题 9 字符"/>
    <w:basedOn w:val="a0"/>
    <w:link w:val="9"/>
    <w:uiPriority w:val="9"/>
    <w:semiHidden/>
    <w:rsid w:val="003F6767"/>
    <w:rPr>
      <w:rFonts w:eastAsiaTheme="majorEastAsia" w:cstheme="majorBidi"/>
      <w:color w:val="595959" w:themeColor="text1" w:themeTint="A6"/>
    </w:rPr>
  </w:style>
  <w:style w:type="paragraph" w:styleId="a3">
    <w:name w:val="Title"/>
    <w:basedOn w:val="a"/>
    <w:next w:val="a"/>
    <w:link w:val="a4"/>
    <w:uiPriority w:val="10"/>
    <w:qFormat/>
    <w:rsid w:val="003F67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7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7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7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767"/>
    <w:pPr>
      <w:spacing w:before="160"/>
      <w:jc w:val="center"/>
    </w:pPr>
    <w:rPr>
      <w:i/>
      <w:iCs/>
      <w:color w:val="404040" w:themeColor="text1" w:themeTint="BF"/>
    </w:rPr>
  </w:style>
  <w:style w:type="character" w:customStyle="1" w:styleId="a8">
    <w:name w:val="引用 字符"/>
    <w:basedOn w:val="a0"/>
    <w:link w:val="a7"/>
    <w:uiPriority w:val="29"/>
    <w:rsid w:val="003F6767"/>
    <w:rPr>
      <w:i/>
      <w:iCs/>
      <w:color w:val="404040" w:themeColor="text1" w:themeTint="BF"/>
    </w:rPr>
  </w:style>
  <w:style w:type="paragraph" w:styleId="a9">
    <w:name w:val="List Paragraph"/>
    <w:basedOn w:val="a"/>
    <w:uiPriority w:val="34"/>
    <w:qFormat/>
    <w:rsid w:val="003F6767"/>
    <w:pPr>
      <w:ind w:left="720"/>
      <w:contextualSpacing/>
    </w:pPr>
  </w:style>
  <w:style w:type="character" w:styleId="aa">
    <w:name w:val="Intense Emphasis"/>
    <w:basedOn w:val="a0"/>
    <w:uiPriority w:val="21"/>
    <w:qFormat/>
    <w:rsid w:val="003F6767"/>
    <w:rPr>
      <w:i/>
      <w:iCs/>
      <w:color w:val="2F5496" w:themeColor="accent1" w:themeShade="BF"/>
    </w:rPr>
  </w:style>
  <w:style w:type="paragraph" w:styleId="ab">
    <w:name w:val="Intense Quote"/>
    <w:basedOn w:val="a"/>
    <w:next w:val="a"/>
    <w:link w:val="ac"/>
    <w:uiPriority w:val="30"/>
    <w:qFormat/>
    <w:rsid w:val="003F67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767"/>
    <w:rPr>
      <w:i/>
      <w:iCs/>
      <w:color w:val="2F5496" w:themeColor="accent1" w:themeShade="BF"/>
    </w:rPr>
  </w:style>
  <w:style w:type="character" w:styleId="ad">
    <w:name w:val="Intense Reference"/>
    <w:basedOn w:val="a0"/>
    <w:uiPriority w:val="32"/>
    <w:qFormat/>
    <w:rsid w:val="003F67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2025-08-21T02:36:00Z</dcterms:created>
  <dcterms:modified xsi:type="dcterms:W3CDTF">2025-08-21T02:36:00Z</dcterms:modified>
</cp:coreProperties>
</file>