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DF2F" w14:textId="77777777" w:rsidR="00C54C44" w:rsidRDefault="00C54C44">
      <w:pPr>
        <w:rPr>
          <w:rFonts w:hint="eastAsia"/>
        </w:rPr>
      </w:pPr>
      <w:r>
        <w:rPr>
          <w:rFonts w:hint="eastAsia"/>
        </w:rPr>
        <w:t>筝的拼音笔顺笔画怎么写</w:t>
      </w:r>
    </w:p>
    <w:p w14:paraId="277D82E8" w14:textId="77777777" w:rsidR="00C54C44" w:rsidRDefault="00C54C44">
      <w:pPr>
        <w:rPr>
          <w:rFonts w:hint="eastAsia"/>
        </w:rPr>
      </w:pPr>
    </w:p>
    <w:p w14:paraId="34121D8C" w14:textId="77777777" w:rsidR="00C54C44" w:rsidRDefault="00C54C44">
      <w:pPr>
        <w:rPr>
          <w:rFonts w:hint="eastAsia"/>
        </w:rPr>
      </w:pPr>
      <w:r>
        <w:rPr>
          <w:rFonts w:hint="eastAsia"/>
        </w:rPr>
        <w:t>“筝”是一个常见的汉字，常用于表示一种传统乐器——古筝。在学习这个字的书写时，了解它的拼音、笔顺和笔画顺序是非常重要的。正确掌握这些内容不仅能帮助我们规范书写，还能加深对汉字结构的理解。</w:t>
      </w:r>
    </w:p>
    <w:p w14:paraId="6146454B" w14:textId="77777777" w:rsidR="00C54C44" w:rsidRDefault="00C54C44">
      <w:pPr>
        <w:rPr>
          <w:rFonts w:hint="eastAsia"/>
        </w:rPr>
      </w:pPr>
    </w:p>
    <w:p w14:paraId="42604547" w14:textId="77777777" w:rsidR="00C54C44" w:rsidRDefault="00C54C44">
      <w:pPr>
        <w:rPr>
          <w:rFonts w:hint="eastAsia"/>
        </w:rPr>
      </w:pPr>
    </w:p>
    <w:p w14:paraId="18D724A4" w14:textId="77777777" w:rsidR="00C54C44" w:rsidRDefault="00C54C44">
      <w:pPr>
        <w:rPr>
          <w:rFonts w:hint="eastAsia"/>
        </w:rPr>
      </w:pPr>
      <w:r>
        <w:rPr>
          <w:rFonts w:hint="eastAsia"/>
        </w:rPr>
        <w:t>“筝”的拼音与基本含义</w:t>
      </w:r>
    </w:p>
    <w:p w14:paraId="34B11918" w14:textId="77777777" w:rsidR="00C54C44" w:rsidRDefault="00C54C44">
      <w:pPr>
        <w:rPr>
          <w:rFonts w:hint="eastAsia"/>
        </w:rPr>
      </w:pPr>
    </w:p>
    <w:p w14:paraId="2713446A" w14:textId="77777777" w:rsidR="00C54C44" w:rsidRDefault="00C54C44">
      <w:pPr>
        <w:rPr>
          <w:rFonts w:hint="eastAsia"/>
        </w:rPr>
      </w:pPr>
      <w:r>
        <w:rPr>
          <w:rFonts w:hint="eastAsia"/>
        </w:rPr>
        <w:t>“筝”的普通话拼音是zhēng，第一声。它是一种中国传统弹拨乐器，通常有二十一弦，演奏时以手指拨弦发声，音色清亮悠扬，广泛应用于古典音乐和现代演奏中。作为形声字，“筝”的左边是“竹”字头，表示与竹制乐器有关；右边的部分则提示其发音。</w:t>
      </w:r>
    </w:p>
    <w:p w14:paraId="5ACFA320" w14:textId="77777777" w:rsidR="00C54C44" w:rsidRDefault="00C54C44">
      <w:pPr>
        <w:rPr>
          <w:rFonts w:hint="eastAsia"/>
        </w:rPr>
      </w:pPr>
    </w:p>
    <w:p w14:paraId="45B103E7" w14:textId="77777777" w:rsidR="00C54C44" w:rsidRDefault="00C54C44">
      <w:pPr>
        <w:rPr>
          <w:rFonts w:hint="eastAsia"/>
        </w:rPr>
      </w:pPr>
    </w:p>
    <w:p w14:paraId="288CD972" w14:textId="77777777" w:rsidR="00C54C44" w:rsidRDefault="00C54C44">
      <w:pPr>
        <w:rPr>
          <w:rFonts w:hint="eastAsia"/>
        </w:rPr>
      </w:pPr>
      <w:r>
        <w:rPr>
          <w:rFonts w:hint="eastAsia"/>
        </w:rPr>
        <w:t>“筝”的笔顺与结构分析</w:t>
      </w:r>
    </w:p>
    <w:p w14:paraId="2024C452" w14:textId="77777777" w:rsidR="00C54C44" w:rsidRDefault="00C54C44">
      <w:pPr>
        <w:rPr>
          <w:rFonts w:hint="eastAsia"/>
        </w:rPr>
      </w:pPr>
    </w:p>
    <w:p w14:paraId="3261F3D0" w14:textId="77777777" w:rsidR="00C54C44" w:rsidRDefault="00C54C44">
      <w:pPr>
        <w:rPr>
          <w:rFonts w:hint="eastAsia"/>
        </w:rPr>
      </w:pPr>
      <w:r>
        <w:rPr>
          <w:rFonts w:hint="eastAsia"/>
        </w:rPr>
        <w:t>“筝”字总共有12画，属于左右结构。按照标准的汉字书写规则，其笔顺应为：先写左部的“?”（竹字头），再写右半部分“争”。具体步骤如下：</w:t>
      </w:r>
    </w:p>
    <w:p w14:paraId="2EC8015C" w14:textId="77777777" w:rsidR="00C54C44" w:rsidRDefault="00C54C44">
      <w:pPr>
        <w:rPr>
          <w:rFonts w:hint="eastAsia"/>
        </w:rPr>
      </w:pPr>
    </w:p>
    <w:p w14:paraId="080FBACC" w14:textId="77777777" w:rsidR="00C54C44" w:rsidRDefault="00C54C44">
      <w:pPr>
        <w:rPr>
          <w:rFonts w:hint="eastAsia"/>
        </w:rPr>
      </w:pPr>
    </w:p>
    <w:p w14:paraId="1A3504A7" w14:textId="77777777" w:rsidR="00C54C44" w:rsidRDefault="00C54C44">
      <w:pPr>
        <w:rPr>
          <w:rFonts w:hint="eastAsia"/>
        </w:rPr>
      </w:pPr>
    </w:p>
    <w:p w14:paraId="47BA334D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650F1C34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66D4243E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3C18C86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撇</w:t>
      </w:r>
    </w:p>
    <w:p w14:paraId="162E1183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608E9C0A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竖</w:t>
      </w:r>
    </w:p>
    <w:p w14:paraId="12D177EB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横折</w:t>
      </w:r>
    </w:p>
    <w:p w14:paraId="4B5276A2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0C73D91E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3515C6D9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横</w:t>
      </w:r>
    </w:p>
    <w:p w14:paraId="2ED13734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竖钩</w:t>
      </w:r>
    </w:p>
    <w:p w14:paraId="43723403" w14:textId="77777777" w:rsidR="00C54C44" w:rsidRDefault="00C54C44">
      <w:pPr>
        <w:rPr>
          <w:rFonts w:hint="eastAsia"/>
        </w:rPr>
      </w:pPr>
      <w:r>
        <w:rPr>
          <w:rFonts w:hint="eastAsia"/>
        </w:rPr>
        <w:t xml:space="preserve">  点</w:t>
      </w:r>
    </w:p>
    <w:p w14:paraId="768A6C97" w14:textId="77777777" w:rsidR="00C54C44" w:rsidRDefault="00C54C44">
      <w:pPr>
        <w:rPr>
          <w:rFonts w:hint="eastAsia"/>
        </w:rPr>
      </w:pPr>
    </w:p>
    <w:p w14:paraId="19097D82" w14:textId="77777777" w:rsidR="00C54C44" w:rsidRDefault="00C54C44">
      <w:pPr>
        <w:rPr>
          <w:rFonts w:hint="eastAsia"/>
        </w:rPr>
      </w:pPr>
    </w:p>
    <w:p w14:paraId="299F439B" w14:textId="77777777" w:rsidR="00C54C44" w:rsidRDefault="00C54C44">
      <w:pPr>
        <w:rPr>
          <w:rFonts w:hint="eastAsia"/>
        </w:rPr>
      </w:pPr>
      <w:r>
        <w:rPr>
          <w:rFonts w:hint="eastAsia"/>
        </w:rPr>
        <w:t>书写注意事项</w:t>
      </w:r>
    </w:p>
    <w:p w14:paraId="115AC5F9" w14:textId="77777777" w:rsidR="00C54C44" w:rsidRDefault="00C54C44">
      <w:pPr>
        <w:rPr>
          <w:rFonts w:hint="eastAsia"/>
        </w:rPr>
      </w:pPr>
    </w:p>
    <w:p w14:paraId="06DF8DDF" w14:textId="77777777" w:rsidR="00C54C44" w:rsidRDefault="00C54C44">
      <w:pPr>
        <w:rPr>
          <w:rFonts w:hint="eastAsia"/>
        </w:rPr>
      </w:pPr>
      <w:r>
        <w:rPr>
          <w:rFonts w:hint="eastAsia"/>
        </w:rPr>
        <w:t>在书写“筝”字时，要注意左右结构的比例协调，左边的“?”要写得略窄一些，右边的“争”部分则稍宽，整体保持平衡。每一笔都要清晰有力，避免潦草，尤其是在练习楷书或行书时更需注重笔画的起收和转折。</w:t>
      </w:r>
    </w:p>
    <w:p w14:paraId="779700B5" w14:textId="77777777" w:rsidR="00C54C44" w:rsidRDefault="00C54C44">
      <w:pPr>
        <w:rPr>
          <w:rFonts w:hint="eastAsia"/>
        </w:rPr>
      </w:pPr>
    </w:p>
    <w:p w14:paraId="4D2774C0" w14:textId="77777777" w:rsidR="00C54C44" w:rsidRDefault="00C54C44">
      <w:pPr>
        <w:rPr>
          <w:rFonts w:hint="eastAsia"/>
        </w:rPr>
      </w:pPr>
    </w:p>
    <w:p w14:paraId="6621590B" w14:textId="77777777" w:rsidR="00C54C44" w:rsidRDefault="00C54C44">
      <w:pPr>
        <w:rPr>
          <w:rFonts w:hint="eastAsia"/>
        </w:rPr>
      </w:pPr>
      <w:r>
        <w:rPr>
          <w:rFonts w:hint="eastAsia"/>
        </w:rPr>
        <w:t>最后的总结</w:t>
      </w:r>
    </w:p>
    <w:p w14:paraId="51422CF5" w14:textId="77777777" w:rsidR="00C54C44" w:rsidRDefault="00C54C44">
      <w:pPr>
        <w:rPr>
          <w:rFonts w:hint="eastAsia"/>
        </w:rPr>
      </w:pPr>
    </w:p>
    <w:p w14:paraId="3E916E32" w14:textId="77777777" w:rsidR="00C54C44" w:rsidRDefault="00C54C44">
      <w:pPr>
        <w:rPr>
          <w:rFonts w:hint="eastAsia"/>
        </w:rPr>
      </w:pPr>
      <w:r>
        <w:rPr>
          <w:rFonts w:hint="eastAsia"/>
        </w:rPr>
        <w:t>通过以上介绍，相信你已经掌握了“筝”字的拼音、笔顺和书写技巧。无论是为了书法练习还是日常书写，熟练书写每一个汉字都是提升语文素养的重要一步。坚持练习，你会发现汉字之美不仅在于其意义，也在于其形态与书写的过程。</w:t>
      </w:r>
    </w:p>
    <w:p w14:paraId="061FF6F6" w14:textId="77777777" w:rsidR="00C54C44" w:rsidRDefault="00C54C44">
      <w:pPr>
        <w:rPr>
          <w:rFonts w:hint="eastAsia"/>
        </w:rPr>
      </w:pPr>
    </w:p>
    <w:p w14:paraId="4B94CB80" w14:textId="77777777" w:rsidR="00C54C44" w:rsidRDefault="00C54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0A4F9" w14:textId="1351FE48" w:rsidR="00561DED" w:rsidRDefault="00561DED"/>
    <w:sectPr w:rsidR="0056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ED"/>
    <w:rsid w:val="00277131"/>
    <w:rsid w:val="00561DED"/>
    <w:rsid w:val="00C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A6AE5-B767-482F-A5EB-3A365A6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