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4697" w14:textId="77777777" w:rsidR="00454C93" w:rsidRDefault="00454C93">
      <w:pPr>
        <w:rPr>
          <w:rFonts w:hint="eastAsia"/>
        </w:rPr>
      </w:pPr>
      <w:r>
        <w:rPr>
          <w:rFonts w:hint="eastAsia"/>
        </w:rPr>
        <w:t>筝的拼音和组词</w:t>
      </w:r>
    </w:p>
    <w:p w14:paraId="6D4F3B5B" w14:textId="77777777" w:rsidR="00454C93" w:rsidRDefault="00454C93">
      <w:pPr>
        <w:rPr>
          <w:rFonts w:hint="eastAsia"/>
        </w:rPr>
      </w:pPr>
      <w:r>
        <w:rPr>
          <w:rFonts w:hint="eastAsia"/>
        </w:rPr>
        <w:t>筝，拼音为zhēng。在中国传统音乐中，筝是一种非常重要的弦乐器，有着两千多年的历史。它通常由二十一根弦组成，通过弹拨这些弦来产生美妙的旋律。关于筝的组词，我们可以提到“古筝”，这是对这种古老乐器的一种称呼方式。“筝乐”是指以筝为主要演奏工具的音乐形式，“筝曲”则是指专门为筝创作或改编的音乐作品。</w:t>
      </w:r>
    </w:p>
    <w:p w14:paraId="3EE86405" w14:textId="77777777" w:rsidR="00454C93" w:rsidRDefault="00454C93">
      <w:pPr>
        <w:rPr>
          <w:rFonts w:hint="eastAsia"/>
        </w:rPr>
      </w:pPr>
    </w:p>
    <w:p w14:paraId="02EF5C0C" w14:textId="77777777" w:rsidR="00454C93" w:rsidRDefault="00454C93">
      <w:pPr>
        <w:rPr>
          <w:rFonts w:hint="eastAsia"/>
        </w:rPr>
      </w:pPr>
    </w:p>
    <w:p w14:paraId="4028F6C7" w14:textId="77777777" w:rsidR="00454C93" w:rsidRDefault="00454C93">
      <w:pPr>
        <w:rPr>
          <w:rFonts w:hint="eastAsia"/>
        </w:rPr>
      </w:pPr>
      <w:r>
        <w:rPr>
          <w:rFonts w:hint="eastAsia"/>
        </w:rPr>
        <w:t>筝的偏旁和部首解析</w:t>
      </w:r>
    </w:p>
    <w:p w14:paraId="1C7EA621" w14:textId="77777777" w:rsidR="00454C93" w:rsidRDefault="00454C93">
      <w:pPr>
        <w:rPr>
          <w:rFonts w:hint="eastAsia"/>
        </w:rPr>
      </w:pPr>
      <w:r>
        <w:rPr>
          <w:rFonts w:hint="eastAsia"/>
        </w:rPr>
        <w:t>从文字结构上来看，筝字属于竹字头，表明其与竹子有关，这是因为早期的筝可能使用了竹制部件。在汉字中，竹字头作为偏旁，往往表示该字所代表的事物与竹子或者类似竹子的材料相关联。至于部首，筝的部首同样是竹，这进一步强调了它与竹子之间的联系。虽然现代的筝大多采用木制框架，但这一文字上的特征保留了历史的记忆，反映了古人制作筝的方式。</w:t>
      </w:r>
    </w:p>
    <w:p w14:paraId="4BC70E16" w14:textId="77777777" w:rsidR="00454C93" w:rsidRDefault="00454C93">
      <w:pPr>
        <w:rPr>
          <w:rFonts w:hint="eastAsia"/>
        </w:rPr>
      </w:pPr>
    </w:p>
    <w:p w14:paraId="3F6406CE" w14:textId="77777777" w:rsidR="00454C93" w:rsidRDefault="00454C93">
      <w:pPr>
        <w:rPr>
          <w:rFonts w:hint="eastAsia"/>
        </w:rPr>
      </w:pPr>
    </w:p>
    <w:p w14:paraId="0F9A0929" w14:textId="77777777" w:rsidR="00454C93" w:rsidRDefault="00454C93">
      <w:pPr>
        <w:rPr>
          <w:rFonts w:hint="eastAsia"/>
        </w:rPr>
      </w:pPr>
      <w:r>
        <w:rPr>
          <w:rFonts w:hint="eastAsia"/>
        </w:rPr>
        <w:t>筝的意义及文化背景</w:t>
      </w:r>
    </w:p>
    <w:p w14:paraId="6ECB1C87" w14:textId="77777777" w:rsidR="00454C93" w:rsidRDefault="00454C93">
      <w:pPr>
        <w:rPr>
          <w:rFonts w:hint="eastAsia"/>
        </w:rPr>
      </w:pPr>
      <w:r>
        <w:rPr>
          <w:rFonts w:hint="eastAsia"/>
        </w:rPr>
        <w:t>筝不仅仅是一件乐器，它更是中华文化的瑰宝之一，承载着丰富的文化内涵和深厚的历史底蕴。古时候，筝常被用于宫廷音乐以及文人雅士之间的交流活动，因此也象征着高雅艺术和精神追求。随着时代的发展，筝逐渐走入民间，成为大众喜爱的娱乐方式之一。现在，学习筝的人越来越多，不仅因为它能培养人的音乐素养，更因为通过学习筝可以更好地了解中国传统文化，感受那份宁静致远的艺术魅力。</w:t>
      </w:r>
    </w:p>
    <w:p w14:paraId="3832831A" w14:textId="77777777" w:rsidR="00454C93" w:rsidRDefault="00454C93">
      <w:pPr>
        <w:rPr>
          <w:rFonts w:hint="eastAsia"/>
        </w:rPr>
      </w:pPr>
    </w:p>
    <w:p w14:paraId="13E9EB87" w14:textId="77777777" w:rsidR="00454C93" w:rsidRDefault="00454C93">
      <w:pPr>
        <w:rPr>
          <w:rFonts w:hint="eastAsia"/>
        </w:rPr>
      </w:pPr>
    </w:p>
    <w:p w14:paraId="07708C81" w14:textId="77777777" w:rsidR="00454C93" w:rsidRDefault="00454C93">
      <w:pPr>
        <w:rPr>
          <w:rFonts w:hint="eastAsia"/>
        </w:rPr>
      </w:pPr>
      <w:r>
        <w:rPr>
          <w:rFonts w:hint="eastAsia"/>
        </w:rPr>
        <w:t>筝的现代应用与发展前景</w:t>
      </w:r>
    </w:p>
    <w:p w14:paraId="19DA6CF4" w14:textId="77777777" w:rsidR="00454C93" w:rsidRDefault="00454C93">
      <w:pPr>
        <w:rPr>
          <w:rFonts w:hint="eastAsia"/>
        </w:rPr>
      </w:pPr>
      <w:r>
        <w:rPr>
          <w:rFonts w:hint="eastAsia"/>
        </w:rPr>
        <w:t>在现代社会，筝的应用范围不断扩大，除了传统的独奏、合奏形式外，在流行音乐、影视配乐等领域也开始崭露头角。许多现代作曲家尝试将筝与其他乐器结合，创造出全新的音乐风格，让古老的筝焕发出新的生机。随着全球化进程的加快，越来越多的国际友人开始对中国传统文化感兴趣，筝作为中国文化的重要符号之一，正逐步走向世界舞台，让更多的人了解到它的独特魅力。</w:t>
      </w:r>
    </w:p>
    <w:p w14:paraId="6E9A4CF2" w14:textId="77777777" w:rsidR="00454C93" w:rsidRDefault="00454C93">
      <w:pPr>
        <w:rPr>
          <w:rFonts w:hint="eastAsia"/>
        </w:rPr>
      </w:pPr>
    </w:p>
    <w:p w14:paraId="4139B1AE" w14:textId="77777777" w:rsidR="00454C93" w:rsidRDefault="00454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12BB0" w14:textId="3086DF85" w:rsidR="0071682D" w:rsidRDefault="0071682D"/>
    <w:sectPr w:rsidR="00716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2D"/>
    <w:rsid w:val="00277131"/>
    <w:rsid w:val="00454C93"/>
    <w:rsid w:val="0071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C8BB7-2B6E-4B58-9AB9-99DD63BC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